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51" w:rsidRDefault="00976E51" w:rsidP="00976E51">
      <w:pPr>
        <w:spacing w:after="0"/>
        <w:jc w:val="center"/>
        <w:rPr>
          <w:rFonts w:ascii="Times New Roman" w:hAnsi="Times New Roman"/>
          <w:caps/>
          <w:sz w:val="16"/>
          <w:szCs w:val="16"/>
        </w:rPr>
      </w:pPr>
      <w:r>
        <w:rPr>
          <w:rFonts w:ascii="Times New Roman" w:hAnsi="Times New Roman"/>
          <w:cap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2672715</wp:posOffset>
            </wp:positionH>
            <wp:positionV relativeFrom="margin">
              <wp:posOffset>-291465</wp:posOffset>
            </wp:positionV>
            <wp:extent cx="533400" cy="590550"/>
            <wp:effectExtent l="19050" t="0" r="0" b="0"/>
            <wp:wrapSquare wrapText="left"/>
            <wp:docPr id="2" name="Рисунок 2" descr="Ханты-Мансийский автономный округ - Югра,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анты-Мансийский автономный округ - Югра,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6E51" w:rsidRDefault="00976E51" w:rsidP="00976E51">
      <w:pPr>
        <w:spacing w:after="0"/>
        <w:jc w:val="center"/>
        <w:rPr>
          <w:rFonts w:ascii="Times New Roman" w:hAnsi="Times New Roman"/>
          <w:caps/>
          <w:sz w:val="16"/>
          <w:szCs w:val="16"/>
        </w:rPr>
      </w:pPr>
    </w:p>
    <w:p w:rsidR="00976E51" w:rsidRDefault="00976E51" w:rsidP="00976E51">
      <w:pPr>
        <w:spacing w:after="0"/>
        <w:jc w:val="center"/>
        <w:rPr>
          <w:rFonts w:ascii="Times New Roman" w:hAnsi="Times New Roman"/>
          <w:caps/>
          <w:sz w:val="16"/>
          <w:szCs w:val="16"/>
        </w:rPr>
      </w:pPr>
    </w:p>
    <w:p w:rsidR="00712688" w:rsidRPr="00712688" w:rsidRDefault="00976E51" w:rsidP="0071268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12688">
        <w:rPr>
          <w:rFonts w:ascii="Times New Roman" w:hAnsi="Times New Roman"/>
          <w:b/>
          <w:caps/>
          <w:sz w:val="24"/>
          <w:szCs w:val="24"/>
        </w:rPr>
        <w:t xml:space="preserve">департамент здравоохранения  </w:t>
      </w:r>
    </w:p>
    <w:p w:rsidR="00976E51" w:rsidRPr="00712688" w:rsidRDefault="00976E51" w:rsidP="0071268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12688">
        <w:rPr>
          <w:rFonts w:ascii="Times New Roman" w:hAnsi="Times New Roman"/>
          <w:b/>
          <w:caps/>
          <w:sz w:val="24"/>
          <w:szCs w:val="24"/>
        </w:rPr>
        <w:t>ХАНТЫ-МАНСИЙСКОГО АВТОНОМНОГО ОКРУГА - ЮГРЫ</w:t>
      </w:r>
    </w:p>
    <w:p w:rsidR="00712688" w:rsidRPr="002C7D4E" w:rsidRDefault="00712688" w:rsidP="007126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0"/>
          <w:szCs w:val="20"/>
        </w:rPr>
      </w:pPr>
    </w:p>
    <w:p w:rsidR="00712688" w:rsidRDefault="00976E51" w:rsidP="007126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712688">
        <w:rPr>
          <w:rFonts w:ascii="Times New Roman" w:hAnsi="Times New Roman"/>
          <w:b/>
          <w:bCs/>
          <w:caps/>
          <w:sz w:val="24"/>
          <w:szCs w:val="24"/>
        </w:rPr>
        <w:t>БЮДЖЕТНОЕ  учреждение</w:t>
      </w:r>
    </w:p>
    <w:p w:rsidR="00976E51" w:rsidRPr="00712688" w:rsidRDefault="00976E51" w:rsidP="007126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712688">
        <w:rPr>
          <w:rFonts w:ascii="Times New Roman" w:hAnsi="Times New Roman"/>
          <w:b/>
          <w:bCs/>
          <w:caps/>
          <w:sz w:val="24"/>
          <w:szCs w:val="24"/>
        </w:rPr>
        <w:t>ХАНТЫ-МАНСИЙСКОГО АВТОНОМНОГО ОкРУГА – ЮГРЫ</w:t>
      </w:r>
    </w:p>
    <w:p w:rsidR="00976E51" w:rsidRPr="00712688" w:rsidRDefault="00976E51" w:rsidP="007126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712688">
        <w:rPr>
          <w:rFonts w:ascii="Times New Roman" w:hAnsi="Times New Roman"/>
          <w:b/>
          <w:bCs/>
          <w:caps/>
          <w:sz w:val="24"/>
          <w:szCs w:val="24"/>
        </w:rPr>
        <w:t>«нИЖНЕВАРТОВСКАЯ ГОРОДСКАЯ БОЛЬНИЦА»</w:t>
      </w:r>
    </w:p>
    <w:p w:rsidR="00712688" w:rsidRPr="00712688" w:rsidRDefault="00712688" w:rsidP="007126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712688">
        <w:rPr>
          <w:rFonts w:ascii="Times New Roman" w:hAnsi="Times New Roman"/>
          <w:b/>
          <w:bCs/>
          <w:caps/>
          <w:sz w:val="24"/>
          <w:szCs w:val="24"/>
        </w:rPr>
        <w:t>(БУ «Н</w:t>
      </w:r>
      <w:r w:rsidRPr="00712688">
        <w:rPr>
          <w:rFonts w:ascii="Times New Roman" w:hAnsi="Times New Roman"/>
          <w:b/>
          <w:bCs/>
          <w:sz w:val="24"/>
          <w:szCs w:val="24"/>
        </w:rPr>
        <w:t>ижневартовская городская больница»</w:t>
      </w:r>
      <w:r w:rsidRPr="00712688">
        <w:rPr>
          <w:rFonts w:ascii="Times New Roman" w:hAnsi="Times New Roman"/>
          <w:b/>
          <w:bCs/>
          <w:caps/>
          <w:sz w:val="24"/>
          <w:szCs w:val="24"/>
        </w:rPr>
        <w:t>)</w:t>
      </w:r>
    </w:p>
    <w:p w:rsidR="00712688" w:rsidRDefault="00712688" w:rsidP="0071268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903C5" w:rsidRPr="00712688" w:rsidRDefault="00976E51" w:rsidP="0071268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12688">
        <w:rPr>
          <w:rFonts w:ascii="Times New Roman" w:hAnsi="Times New Roman"/>
          <w:sz w:val="20"/>
          <w:szCs w:val="20"/>
        </w:rPr>
        <w:t xml:space="preserve">628609, Ханты - Мансийский автономный округ-Югра, город Нижневартовск, ул. Ленина, дом 9, корпус 3, </w:t>
      </w:r>
      <w:r w:rsidRPr="00712688">
        <w:rPr>
          <w:rFonts w:ascii="Times New Roman" w:hAnsi="Times New Roman"/>
          <w:bCs/>
          <w:sz w:val="20"/>
          <w:szCs w:val="20"/>
        </w:rPr>
        <w:t xml:space="preserve">телефон (3466) 24-26-62,факс (3466) 41-20-35, </w:t>
      </w:r>
      <w:r w:rsidRPr="00712688">
        <w:rPr>
          <w:rFonts w:ascii="Times New Roman" w:hAnsi="Times New Roman"/>
          <w:bCs/>
          <w:sz w:val="20"/>
          <w:szCs w:val="20"/>
          <w:lang w:val="en-US"/>
        </w:rPr>
        <w:t>E</w:t>
      </w:r>
      <w:r w:rsidRPr="00AF518F">
        <w:rPr>
          <w:rFonts w:ascii="Times New Roman" w:hAnsi="Times New Roman"/>
          <w:sz w:val="20"/>
          <w:szCs w:val="20"/>
        </w:rPr>
        <w:t xml:space="preserve">-mail: </w:t>
      </w:r>
      <w:r w:rsidR="00AF518F" w:rsidRPr="00AF518F">
        <w:rPr>
          <w:rFonts w:ascii="Times New Roman" w:hAnsi="Times New Roman"/>
          <w:sz w:val="20"/>
          <w:szCs w:val="20"/>
        </w:rPr>
        <w:t>cpsr_nv@gb2nv.ru</w:t>
      </w:r>
      <w:r w:rsidRPr="00712688">
        <w:rPr>
          <w:rFonts w:ascii="Times New Roman" w:hAnsi="Times New Roman"/>
          <w:sz w:val="20"/>
          <w:szCs w:val="20"/>
        </w:rPr>
        <w:t xml:space="preserve">, </w:t>
      </w:r>
    </w:p>
    <w:p w:rsidR="00976E51" w:rsidRPr="00712688" w:rsidRDefault="00976E51" w:rsidP="00712688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712688">
        <w:rPr>
          <w:rFonts w:ascii="Times New Roman" w:hAnsi="Times New Roman"/>
          <w:sz w:val="20"/>
          <w:szCs w:val="20"/>
        </w:rPr>
        <w:t xml:space="preserve">ИНН </w:t>
      </w:r>
      <w:r w:rsidRPr="00712688">
        <w:rPr>
          <w:rFonts w:ascii="Times New Roman" w:hAnsi="Times New Roman"/>
          <w:bCs/>
          <w:sz w:val="20"/>
          <w:szCs w:val="20"/>
        </w:rPr>
        <w:t xml:space="preserve">8603139198, </w:t>
      </w:r>
      <w:r w:rsidRPr="00712688">
        <w:rPr>
          <w:rFonts w:ascii="Times New Roman" w:hAnsi="Times New Roman"/>
          <w:sz w:val="20"/>
          <w:szCs w:val="20"/>
        </w:rPr>
        <w:t>КПП 860301001, ОГРН 1068603071492</w:t>
      </w:r>
    </w:p>
    <w:p w:rsidR="00976E51" w:rsidRPr="0061260A" w:rsidRDefault="00976E51" w:rsidP="00712688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870BA" w:rsidRDefault="00D870BA" w:rsidP="003568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85E" w:rsidRPr="00D870BA" w:rsidRDefault="0035685E" w:rsidP="003568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3B6" w:rsidRDefault="009C03B6" w:rsidP="009C03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деятельности </w:t>
      </w:r>
    </w:p>
    <w:p w:rsidR="009C03B6" w:rsidRDefault="009C03B6" w:rsidP="009C03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БУ «Нижневартовская городская больница» </w:t>
      </w:r>
    </w:p>
    <w:p w:rsidR="009C03B6" w:rsidRDefault="009C03B6" w:rsidP="003568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период 2015 года.</w:t>
      </w:r>
    </w:p>
    <w:p w:rsidR="00976E51" w:rsidRDefault="009C03B6" w:rsidP="009C03B6">
      <w:pPr>
        <w:tabs>
          <w:tab w:val="left" w:pos="67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3B6">
        <w:rPr>
          <w:rFonts w:ascii="Times New Roman" w:hAnsi="Times New Roman" w:cs="Times New Roman"/>
          <w:sz w:val="28"/>
          <w:szCs w:val="28"/>
        </w:rPr>
        <w:t xml:space="preserve">БУ «Нижневартовская городская больница» </w:t>
      </w:r>
      <w:r>
        <w:rPr>
          <w:rFonts w:ascii="Times New Roman" w:hAnsi="Times New Roman" w:cs="Times New Roman"/>
          <w:sz w:val="28"/>
          <w:szCs w:val="28"/>
        </w:rPr>
        <w:t>организована  с 01.01.2010 года как муниципальное учреждение. С 01.01.2014 года передана в государственную собственность Ханты-Мансийского автономного округа. Оказывает медицинские виды деятельности:</w:t>
      </w:r>
    </w:p>
    <w:p w:rsidR="009C03B6" w:rsidRDefault="009C03B6" w:rsidP="009C03B6">
      <w:pPr>
        <w:tabs>
          <w:tab w:val="left" w:pos="67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первичную амбулаторно-поликлиническую и специализированную медико-санитарную помощь женскому населению города Нижневартовска и восточной зоны Ханты-Мансийского автономного округа – Югры (специализированную экстренную и неотложную помощь).</w:t>
      </w:r>
    </w:p>
    <w:p w:rsidR="009C03B6" w:rsidRDefault="009C03B6" w:rsidP="009C03B6">
      <w:pPr>
        <w:tabs>
          <w:tab w:val="left" w:pos="67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Больница располагает 3-мя зданиями, где размещены службы:</w:t>
      </w:r>
    </w:p>
    <w:p w:rsidR="009C03B6" w:rsidRDefault="007955CB" w:rsidP="009C03B6">
      <w:pPr>
        <w:pStyle w:val="a4"/>
        <w:numPr>
          <w:ilvl w:val="0"/>
          <w:numId w:val="5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C03B6" w:rsidRPr="009C03B6">
        <w:rPr>
          <w:rFonts w:ascii="Times New Roman" w:hAnsi="Times New Roman" w:cs="Times New Roman"/>
          <w:sz w:val="28"/>
          <w:szCs w:val="28"/>
        </w:rPr>
        <w:t>мбулаторно-поликлинич</w:t>
      </w:r>
      <w:r>
        <w:rPr>
          <w:rFonts w:ascii="Times New Roman" w:hAnsi="Times New Roman" w:cs="Times New Roman"/>
          <w:sz w:val="28"/>
          <w:szCs w:val="28"/>
        </w:rPr>
        <w:t>еской помощи женскому населению</w:t>
      </w:r>
      <w:r w:rsidR="009C03B6" w:rsidRPr="009C03B6">
        <w:rPr>
          <w:rFonts w:ascii="Times New Roman" w:hAnsi="Times New Roman" w:cs="Times New Roman"/>
          <w:sz w:val="28"/>
          <w:szCs w:val="28"/>
        </w:rPr>
        <w:t>: женская консультация на 34 врачебных участка и дневной стационар на 30 коек;</w:t>
      </w:r>
    </w:p>
    <w:p w:rsidR="009C03B6" w:rsidRPr="009C03B6" w:rsidRDefault="007955CB" w:rsidP="009C03B6">
      <w:pPr>
        <w:pStyle w:val="a4"/>
        <w:numPr>
          <w:ilvl w:val="0"/>
          <w:numId w:val="5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C03B6" w:rsidRPr="009C03B6">
        <w:rPr>
          <w:rFonts w:ascii="Times New Roman" w:hAnsi="Times New Roman" w:cs="Times New Roman"/>
          <w:sz w:val="28"/>
          <w:szCs w:val="28"/>
        </w:rPr>
        <w:t>онсультативно-диагностическое отделение с приемом узких специалистов:</w:t>
      </w:r>
    </w:p>
    <w:p w:rsidR="007955CB" w:rsidRDefault="009C03B6" w:rsidP="007955CB">
      <w:pPr>
        <w:pStyle w:val="a4"/>
        <w:numPr>
          <w:ilvl w:val="0"/>
          <w:numId w:val="7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CB">
        <w:rPr>
          <w:rFonts w:ascii="Times New Roman" w:hAnsi="Times New Roman" w:cs="Times New Roman"/>
          <w:sz w:val="28"/>
          <w:szCs w:val="28"/>
        </w:rPr>
        <w:t>эндокринолог-гинеколог,</w:t>
      </w:r>
    </w:p>
    <w:p w:rsidR="007955CB" w:rsidRDefault="009C03B6" w:rsidP="007955CB">
      <w:pPr>
        <w:pStyle w:val="a4"/>
        <w:numPr>
          <w:ilvl w:val="0"/>
          <w:numId w:val="7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CB">
        <w:rPr>
          <w:rFonts w:ascii="Times New Roman" w:hAnsi="Times New Roman" w:cs="Times New Roman"/>
          <w:sz w:val="28"/>
          <w:szCs w:val="28"/>
        </w:rPr>
        <w:t>репродуктолог – гинеколог,</w:t>
      </w:r>
    </w:p>
    <w:p w:rsidR="007955CB" w:rsidRDefault="009C03B6" w:rsidP="007955CB">
      <w:pPr>
        <w:pStyle w:val="a4"/>
        <w:numPr>
          <w:ilvl w:val="0"/>
          <w:numId w:val="7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CB">
        <w:rPr>
          <w:rFonts w:ascii="Times New Roman" w:hAnsi="Times New Roman" w:cs="Times New Roman"/>
          <w:sz w:val="28"/>
          <w:szCs w:val="28"/>
        </w:rPr>
        <w:t xml:space="preserve"> уролог-андролог,</w:t>
      </w:r>
    </w:p>
    <w:p w:rsidR="007955CB" w:rsidRDefault="009C03B6" w:rsidP="007955CB">
      <w:pPr>
        <w:pStyle w:val="a4"/>
        <w:numPr>
          <w:ilvl w:val="0"/>
          <w:numId w:val="7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CB">
        <w:rPr>
          <w:rFonts w:ascii="Times New Roman" w:hAnsi="Times New Roman" w:cs="Times New Roman"/>
          <w:sz w:val="28"/>
          <w:szCs w:val="28"/>
        </w:rPr>
        <w:t xml:space="preserve"> сексолог,</w:t>
      </w:r>
    </w:p>
    <w:p w:rsidR="009C03B6" w:rsidRDefault="00D3592C" w:rsidP="007955CB">
      <w:pPr>
        <w:pStyle w:val="a4"/>
        <w:numPr>
          <w:ilvl w:val="0"/>
          <w:numId w:val="7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03B6" w:rsidRPr="007955CB">
        <w:rPr>
          <w:rFonts w:ascii="Times New Roman" w:hAnsi="Times New Roman" w:cs="Times New Roman"/>
          <w:sz w:val="28"/>
          <w:szCs w:val="28"/>
        </w:rPr>
        <w:t>сихотерапевт</w:t>
      </w:r>
      <w:r w:rsidR="007955CB">
        <w:rPr>
          <w:rFonts w:ascii="Times New Roman" w:hAnsi="Times New Roman" w:cs="Times New Roman"/>
          <w:sz w:val="28"/>
          <w:szCs w:val="28"/>
        </w:rPr>
        <w:t>.</w:t>
      </w:r>
    </w:p>
    <w:p w:rsidR="007955CB" w:rsidRDefault="007955CB" w:rsidP="007955CB">
      <w:pPr>
        <w:pStyle w:val="a4"/>
        <w:numPr>
          <w:ilvl w:val="0"/>
          <w:numId w:val="8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Гинекологический корпус, где развернуто 90 коек круглосуточного пребывания больных для оказания экстренной, неотложной специализированной медико-санитарной помощи женскому населению, 30 коек дневного стационара, 3 койки анестезиологии и реанимации.</w:t>
      </w:r>
    </w:p>
    <w:p w:rsidR="007955CB" w:rsidRDefault="007955CB" w:rsidP="00971158">
      <w:pPr>
        <w:pStyle w:val="a4"/>
        <w:tabs>
          <w:tab w:val="left" w:pos="675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Штатная численность  персонала за последние 5 лет не изменилась и составляет 519,75 ед. Укомплектованность физическими лицами составляет 89%, недокомплект в основном за счет отсутствия врачей-акушеров-гинекологов в женской консультации (где развернуто 25 врачебных участков, вместо 34, и отделение анестезиологии и реанимации укомплектовано на 50 % врачами).Средним и младшим медицинским персоналом укомплектованность кадрами составляет 100%.</w:t>
      </w:r>
    </w:p>
    <w:p w:rsidR="007955CB" w:rsidRDefault="00207573" w:rsidP="007955CB">
      <w:pPr>
        <w:pStyle w:val="a4"/>
        <w:tabs>
          <w:tab w:val="left" w:pos="675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Финансово-экономическая деятельность учреждения осуществляется из 4 источников:</w:t>
      </w:r>
    </w:p>
    <w:p w:rsidR="00EB232C" w:rsidRDefault="00207573" w:rsidP="00EB232C">
      <w:pPr>
        <w:pStyle w:val="a4"/>
        <w:numPr>
          <w:ilvl w:val="0"/>
          <w:numId w:val="15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средства </w:t>
      </w:r>
      <w:r w:rsidR="00EB232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26 733, 3 т.р.,</w:t>
      </w:r>
    </w:p>
    <w:p w:rsidR="00EB232C" w:rsidRDefault="00207573" w:rsidP="00EB232C">
      <w:pPr>
        <w:pStyle w:val="a4"/>
        <w:numPr>
          <w:ilvl w:val="0"/>
          <w:numId w:val="15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32C">
        <w:rPr>
          <w:rFonts w:ascii="Times New Roman" w:hAnsi="Times New Roman" w:cs="Times New Roman"/>
          <w:sz w:val="28"/>
          <w:szCs w:val="28"/>
        </w:rPr>
        <w:t xml:space="preserve">Средства ОМС </w:t>
      </w:r>
      <w:r w:rsidR="00EB232C" w:rsidRPr="00EB232C">
        <w:rPr>
          <w:rFonts w:ascii="Times New Roman" w:hAnsi="Times New Roman" w:cs="Times New Roman"/>
          <w:sz w:val="28"/>
          <w:szCs w:val="28"/>
        </w:rPr>
        <w:t xml:space="preserve">- </w:t>
      </w:r>
      <w:r w:rsidRPr="00EB232C">
        <w:rPr>
          <w:rFonts w:ascii="Times New Roman" w:hAnsi="Times New Roman" w:cs="Times New Roman"/>
          <w:sz w:val="28"/>
          <w:szCs w:val="28"/>
        </w:rPr>
        <w:t>360 441,3 т.р.,</w:t>
      </w:r>
    </w:p>
    <w:p w:rsidR="00EB232C" w:rsidRDefault="00207573" w:rsidP="00EB232C">
      <w:pPr>
        <w:pStyle w:val="a4"/>
        <w:numPr>
          <w:ilvl w:val="0"/>
          <w:numId w:val="15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32C">
        <w:rPr>
          <w:rFonts w:ascii="Times New Roman" w:hAnsi="Times New Roman" w:cs="Times New Roman"/>
          <w:sz w:val="28"/>
          <w:szCs w:val="28"/>
        </w:rPr>
        <w:t xml:space="preserve">Внебюджетные </w:t>
      </w:r>
      <w:r w:rsidR="00EB232C" w:rsidRPr="00EB232C">
        <w:rPr>
          <w:rFonts w:ascii="Times New Roman" w:hAnsi="Times New Roman" w:cs="Times New Roman"/>
          <w:sz w:val="28"/>
          <w:szCs w:val="28"/>
        </w:rPr>
        <w:t xml:space="preserve">- </w:t>
      </w:r>
      <w:r w:rsidRPr="00EB232C">
        <w:rPr>
          <w:rFonts w:ascii="Times New Roman" w:hAnsi="Times New Roman" w:cs="Times New Roman"/>
          <w:sz w:val="28"/>
          <w:szCs w:val="28"/>
        </w:rPr>
        <w:t xml:space="preserve">48 235,3 т.р., </w:t>
      </w:r>
    </w:p>
    <w:p w:rsidR="00207573" w:rsidRPr="00EB232C" w:rsidRDefault="00207573" w:rsidP="00EB232C">
      <w:pPr>
        <w:pStyle w:val="a4"/>
        <w:numPr>
          <w:ilvl w:val="0"/>
          <w:numId w:val="15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32C">
        <w:rPr>
          <w:rFonts w:ascii="Times New Roman" w:hAnsi="Times New Roman" w:cs="Times New Roman"/>
          <w:sz w:val="28"/>
          <w:szCs w:val="28"/>
        </w:rPr>
        <w:t>Средства социального страхования</w:t>
      </w:r>
      <w:r w:rsidR="00EB232C">
        <w:rPr>
          <w:rFonts w:ascii="Times New Roman" w:hAnsi="Times New Roman" w:cs="Times New Roman"/>
          <w:sz w:val="28"/>
          <w:szCs w:val="28"/>
        </w:rPr>
        <w:t xml:space="preserve"> (родовые сертификаты)</w:t>
      </w:r>
      <w:r w:rsidR="00EB232C" w:rsidRPr="00EB232C">
        <w:rPr>
          <w:rFonts w:ascii="Times New Roman" w:hAnsi="Times New Roman" w:cs="Times New Roman"/>
          <w:sz w:val="28"/>
          <w:szCs w:val="28"/>
        </w:rPr>
        <w:t xml:space="preserve">- </w:t>
      </w:r>
      <w:r w:rsidR="00EB232C">
        <w:rPr>
          <w:rFonts w:ascii="Times New Roman" w:hAnsi="Times New Roman" w:cs="Times New Roman"/>
          <w:sz w:val="28"/>
          <w:szCs w:val="28"/>
        </w:rPr>
        <w:t>12 016,0</w:t>
      </w:r>
      <w:r w:rsidRPr="00EB232C">
        <w:rPr>
          <w:rFonts w:ascii="Times New Roman" w:hAnsi="Times New Roman" w:cs="Times New Roman"/>
          <w:sz w:val="28"/>
          <w:szCs w:val="28"/>
        </w:rPr>
        <w:t>т.р.</w:t>
      </w:r>
    </w:p>
    <w:p w:rsidR="00207573" w:rsidRDefault="00207573" w:rsidP="00207573">
      <w:pPr>
        <w:tabs>
          <w:tab w:val="left" w:pos="67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суммы средств из всех источников не меняются в течение последних трех лет и составляют +- 0,5-1%.</w:t>
      </w:r>
    </w:p>
    <w:p w:rsidR="00207573" w:rsidRDefault="00207573" w:rsidP="00207573">
      <w:pPr>
        <w:tabs>
          <w:tab w:val="left" w:pos="67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 медицинских раб</w:t>
      </w:r>
      <w:r w:rsidR="005C76CC">
        <w:rPr>
          <w:rFonts w:ascii="Times New Roman" w:hAnsi="Times New Roman" w:cs="Times New Roman"/>
          <w:sz w:val="28"/>
          <w:szCs w:val="28"/>
        </w:rPr>
        <w:t>отников, согласно Дорожной карте</w:t>
      </w:r>
      <w:r>
        <w:rPr>
          <w:rFonts w:ascii="Times New Roman" w:hAnsi="Times New Roman" w:cs="Times New Roman"/>
          <w:sz w:val="28"/>
          <w:szCs w:val="28"/>
        </w:rPr>
        <w:t xml:space="preserve">, принятой Депздравом </w:t>
      </w:r>
      <w:r w:rsidR="005C76CC">
        <w:rPr>
          <w:rFonts w:ascii="Times New Roman" w:hAnsi="Times New Roman" w:cs="Times New Roman"/>
          <w:sz w:val="28"/>
          <w:szCs w:val="28"/>
        </w:rPr>
        <w:t>Югры</w:t>
      </w:r>
      <w:r>
        <w:rPr>
          <w:rFonts w:ascii="Times New Roman" w:hAnsi="Times New Roman" w:cs="Times New Roman"/>
          <w:sz w:val="28"/>
          <w:szCs w:val="28"/>
        </w:rPr>
        <w:t xml:space="preserve"> с 2014 года остается стабильной в течение 2-х лет и составляет 53803 руб.:</w:t>
      </w:r>
    </w:p>
    <w:p w:rsidR="00207573" w:rsidRDefault="00207573" w:rsidP="00207573">
      <w:pPr>
        <w:pStyle w:val="a4"/>
        <w:numPr>
          <w:ilvl w:val="0"/>
          <w:numId w:val="9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врачей </w:t>
      </w:r>
      <w:r w:rsidR="00EB232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86 653 руб.,</w:t>
      </w:r>
    </w:p>
    <w:p w:rsidR="00207573" w:rsidRDefault="00207573" w:rsidP="00207573">
      <w:pPr>
        <w:pStyle w:val="a4"/>
        <w:numPr>
          <w:ilvl w:val="0"/>
          <w:numId w:val="9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медицинский персонал </w:t>
      </w:r>
      <w:r w:rsidR="00EB232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50 883 руб.,</w:t>
      </w:r>
    </w:p>
    <w:p w:rsidR="00207573" w:rsidRDefault="00207573" w:rsidP="00207573">
      <w:pPr>
        <w:pStyle w:val="a4"/>
        <w:numPr>
          <w:ilvl w:val="0"/>
          <w:numId w:val="9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медицинский персонал </w:t>
      </w:r>
      <w:r w:rsidR="00EB232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31 800 руб.</w:t>
      </w:r>
    </w:p>
    <w:p w:rsidR="00207573" w:rsidRDefault="00207573" w:rsidP="00207573">
      <w:pPr>
        <w:tabs>
          <w:tab w:val="left" w:pos="67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 понимаем, что заработная плата конкретного работника может быть выше индикативного показателя или ниже. С 2015 года все сотрудники учреждения переведены на эффективный контракт, разработаны основные критерии оценки деятельности </w:t>
      </w:r>
      <w:r w:rsidR="00CA710C">
        <w:rPr>
          <w:rFonts w:ascii="Times New Roman" w:hAnsi="Times New Roman" w:cs="Times New Roman"/>
          <w:sz w:val="28"/>
          <w:szCs w:val="28"/>
        </w:rPr>
        <w:t xml:space="preserve">каждого работника и его вклада в развитие учреждения. Заработная плата ежемесячно выплачивается в срок - до 10 </w:t>
      </w:r>
      <w:r w:rsidR="00CA710C">
        <w:rPr>
          <w:rFonts w:ascii="Times New Roman" w:hAnsi="Times New Roman" w:cs="Times New Roman"/>
          <w:sz w:val="28"/>
          <w:szCs w:val="28"/>
        </w:rPr>
        <w:lastRenderedPageBreak/>
        <w:t>числа каждого месяца. Все сотрудники воспользовались льготным проездом, получили материальную помощь к отпуску, выплаты к юбилейным датам. Выплачены премии ко дню Медицинского работника,   дню Округа и по итогам работы года.</w:t>
      </w:r>
    </w:p>
    <w:p w:rsidR="00CA710C" w:rsidRDefault="00CA710C" w:rsidP="00207573">
      <w:pPr>
        <w:tabs>
          <w:tab w:val="left" w:pos="67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отделениях проводились текущие ремонты. Проведены работы по доступной среде для лиц с ограниченными возможностями. Выделено 950 тыс.руб. из Федерального бюджета. Но по данной программе мы еще далеки до совершенства. Ряд работ запланировано выполнить в 2016-2017 гг.</w:t>
      </w:r>
    </w:p>
    <w:p w:rsidR="00CA710C" w:rsidRDefault="00CA710C" w:rsidP="00207573">
      <w:pPr>
        <w:tabs>
          <w:tab w:val="left" w:pos="67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отделения для обеспечения их деятельности своевременно обеспечивались бельем, расходными материалами, лекарственными ср</w:t>
      </w:r>
      <w:r w:rsidR="003F3232">
        <w:rPr>
          <w:rFonts w:ascii="Times New Roman" w:hAnsi="Times New Roman" w:cs="Times New Roman"/>
          <w:sz w:val="28"/>
          <w:szCs w:val="28"/>
        </w:rPr>
        <w:t>едствами. Питание больных в гинекологическом отделении за последние два года значительно улучшилось, нареканий со стороны больных и администрации в адрес предприятия по питанию не было.</w:t>
      </w:r>
    </w:p>
    <w:p w:rsidR="003F3232" w:rsidRDefault="00EB232C" w:rsidP="00207573">
      <w:pPr>
        <w:tabs>
          <w:tab w:val="left" w:pos="67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</w:t>
      </w:r>
      <w:r w:rsidR="003F3232">
        <w:rPr>
          <w:rFonts w:ascii="Times New Roman" w:hAnsi="Times New Roman" w:cs="Times New Roman"/>
          <w:sz w:val="28"/>
          <w:szCs w:val="28"/>
        </w:rPr>
        <w:t xml:space="preserve"> безопасности  больных во всех зданиях имеют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F3232">
        <w:rPr>
          <w:rFonts w:ascii="Times New Roman" w:hAnsi="Times New Roman" w:cs="Times New Roman"/>
          <w:sz w:val="28"/>
          <w:szCs w:val="28"/>
        </w:rPr>
        <w:t xml:space="preserve"> современные пожарные сигнализации, тревожные кнопки, установлены видеокамеры. В двух зданиях присутствует охрана.</w:t>
      </w:r>
    </w:p>
    <w:p w:rsidR="003F3232" w:rsidRDefault="003F3232" w:rsidP="00207573">
      <w:pPr>
        <w:tabs>
          <w:tab w:val="left" w:pos="67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обеспечивается бесплатное предоставление лекарственных средств для беременных женщин за счет средств</w:t>
      </w:r>
      <w:r w:rsidR="00971158">
        <w:rPr>
          <w:rFonts w:ascii="Times New Roman" w:hAnsi="Times New Roman" w:cs="Times New Roman"/>
          <w:sz w:val="28"/>
          <w:szCs w:val="28"/>
        </w:rPr>
        <w:t xml:space="preserve"> родовых сертификатов и молочных смесей</w:t>
      </w:r>
      <w:r>
        <w:rPr>
          <w:rFonts w:ascii="Times New Roman" w:hAnsi="Times New Roman" w:cs="Times New Roman"/>
          <w:sz w:val="28"/>
          <w:szCs w:val="28"/>
        </w:rPr>
        <w:t xml:space="preserve"> из окружного бюджета для определенной категории беременных, с осложненным течением беременности.</w:t>
      </w:r>
    </w:p>
    <w:p w:rsidR="003F3232" w:rsidRDefault="003F3232" w:rsidP="00207573">
      <w:pPr>
        <w:tabs>
          <w:tab w:val="left" w:pos="67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создан и функционирует Общественный совет, в состав которого </w:t>
      </w:r>
      <w:r w:rsidR="006C241C">
        <w:rPr>
          <w:rFonts w:ascii="Times New Roman" w:hAnsi="Times New Roman" w:cs="Times New Roman"/>
          <w:sz w:val="28"/>
          <w:szCs w:val="28"/>
        </w:rPr>
        <w:t>входят общественные организации: «Многодетная семья», «</w:t>
      </w:r>
      <w:r w:rsidR="00971158">
        <w:rPr>
          <w:rFonts w:ascii="Times New Roman" w:hAnsi="Times New Roman" w:cs="Times New Roman"/>
          <w:sz w:val="28"/>
          <w:szCs w:val="28"/>
        </w:rPr>
        <w:t>М</w:t>
      </w:r>
      <w:r w:rsidR="006C241C">
        <w:rPr>
          <w:rFonts w:ascii="Times New Roman" w:hAnsi="Times New Roman" w:cs="Times New Roman"/>
          <w:sz w:val="28"/>
          <w:szCs w:val="28"/>
        </w:rPr>
        <w:t>олодая семья»</w:t>
      </w:r>
      <w:r w:rsidR="00971158">
        <w:rPr>
          <w:rFonts w:ascii="Times New Roman" w:hAnsi="Times New Roman" w:cs="Times New Roman"/>
          <w:sz w:val="28"/>
          <w:szCs w:val="28"/>
        </w:rPr>
        <w:t>, представители ц</w:t>
      </w:r>
      <w:r w:rsidR="006C241C">
        <w:rPr>
          <w:rFonts w:ascii="Times New Roman" w:hAnsi="Times New Roman" w:cs="Times New Roman"/>
          <w:sz w:val="28"/>
          <w:szCs w:val="28"/>
        </w:rPr>
        <w:t xml:space="preserve">еркви. За 2015 год проведено 4 заседания совета, где рассматривались вопросы доступности, качества предоставления медицинских услуг населению. В результате взаимодействия с общественными организациями в женской консультации введено 2 должности  врача-акушера-гинеколога для оказания экстренной неотложной медицинской помощи женщинам, обратившимся в женскую консультацию, увеличено число талонов на сайте в интернете, терминале. 3 врача из гинекологического отделения переведены в женскую консультацию для </w:t>
      </w:r>
      <w:r w:rsidR="006C241C">
        <w:rPr>
          <w:rFonts w:ascii="Times New Roman" w:hAnsi="Times New Roman" w:cs="Times New Roman"/>
          <w:sz w:val="28"/>
          <w:szCs w:val="28"/>
        </w:rPr>
        <w:lastRenderedPageBreak/>
        <w:t>приема больных. Обеспечена 100 % консультация беременных женщин психологом.</w:t>
      </w:r>
    </w:p>
    <w:p w:rsidR="006C241C" w:rsidRDefault="006C241C" w:rsidP="00207573">
      <w:pPr>
        <w:tabs>
          <w:tab w:val="left" w:pos="67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создано медико-социальное отделением для беременных женщин, оказавшихся в трудной жизненной ситуации, где работают:</w:t>
      </w:r>
    </w:p>
    <w:p w:rsidR="006C241C" w:rsidRDefault="006C241C" w:rsidP="006C241C">
      <w:pPr>
        <w:pStyle w:val="a4"/>
        <w:numPr>
          <w:ilvl w:val="0"/>
          <w:numId w:val="10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юрист,</w:t>
      </w:r>
    </w:p>
    <w:p w:rsidR="006C241C" w:rsidRDefault="006C241C" w:rsidP="006C241C">
      <w:pPr>
        <w:pStyle w:val="a4"/>
        <w:numPr>
          <w:ilvl w:val="0"/>
          <w:numId w:val="10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психолог,</w:t>
      </w:r>
    </w:p>
    <w:p w:rsidR="006C241C" w:rsidRDefault="006C241C" w:rsidP="006C241C">
      <w:pPr>
        <w:pStyle w:val="a4"/>
        <w:numPr>
          <w:ilvl w:val="0"/>
          <w:numId w:val="10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работник.</w:t>
      </w:r>
    </w:p>
    <w:p w:rsidR="00877748" w:rsidRDefault="00877748" w:rsidP="008604E1">
      <w:pPr>
        <w:tabs>
          <w:tab w:val="left" w:pos="67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2015 года обоснованных жалоб со стороны населения не было.</w:t>
      </w:r>
    </w:p>
    <w:p w:rsidR="00877748" w:rsidRDefault="00877748" w:rsidP="008604E1">
      <w:pPr>
        <w:tabs>
          <w:tab w:val="left" w:pos="67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отмечаются </w:t>
      </w:r>
      <w:r w:rsidR="00EF625A">
        <w:rPr>
          <w:rFonts w:ascii="Times New Roman" w:hAnsi="Times New Roman" w:cs="Times New Roman"/>
          <w:sz w:val="28"/>
          <w:szCs w:val="28"/>
        </w:rPr>
        <w:t>серьезные подвижки</w:t>
      </w:r>
      <w:r>
        <w:rPr>
          <w:rFonts w:ascii="Times New Roman" w:hAnsi="Times New Roman" w:cs="Times New Roman"/>
          <w:sz w:val="28"/>
          <w:szCs w:val="28"/>
        </w:rPr>
        <w:t xml:space="preserve"> в соблюдении медицинскими работниками этики и деонтологии. Эта работа проводится ежедневно, в том числе в виде циклов обучения и принятия зачетов у медицинских работников. Но мы все равно еще далеки от совершенства. </w:t>
      </w:r>
      <w:r w:rsidR="008604E1">
        <w:rPr>
          <w:rFonts w:ascii="Times New Roman" w:hAnsi="Times New Roman" w:cs="Times New Roman"/>
          <w:sz w:val="28"/>
          <w:szCs w:val="28"/>
        </w:rPr>
        <w:t xml:space="preserve">Иногда случается и грубость, и отсутствие информации для больных в доступной форме. Но с этим мы продолжаем работать индивидуально </w:t>
      </w:r>
      <w:r w:rsidR="004D75A9">
        <w:rPr>
          <w:rFonts w:ascii="Times New Roman" w:hAnsi="Times New Roman" w:cs="Times New Roman"/>
          <w:sz w:val="28"/>
          <w:szCs w:val="28"/>
        </w:rPr>
        <w:t>с конкретным медработником.</w:t>
      </w:r>
    </w:p>
    <w:p w:rsidR="00D3592C" w:rsidRDefault="004D75A9" w:rsidP="00EB232C">
      <w:pPr>
        <w:tabs>
          <w:tab w:val="left" w:pos="67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в 2013-2014 гг. была проблема по срокам плановой госпитали</w:t>
      </w:r>
      <w:r w:rsidR="00D3592C">
        <w:rPr>
          <w:rFonts w:ascii="Times New Roman" w:hAnsi="Times New Roman" w:cs="Times New Roman"/>
          <w:sz w:val="28"/>
          <w:szCs w:val="28"/>
        </w:rPr>
        <w:t>зации на оперативно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D3592C">
        <w:rPr>
          <w:rFonts w:ascii="Times New Roman" w:hAnsi="Times New Roman" w:cs="Times New Roman"/>
          <w:sz w:val="28"/>
          <w:szCs w:val="28"/>
        </w:rPr>
        <w:t>лечение (очередь доходила до 4-х месяцев).В 2015 году мы эту проблему разрешили – очередность сегодня составляет 1 месяц.</w:t>
      </w:r>
    </w:p>
    <w:p w:rsidR="00964DA3" w:rsidRDefault="00964DA3" w:rsidP="00EB232C">
      <w:pPr>
        <w:tabs>
          <w:tab w:val="left" w:pos="6752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21F3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учреждения</w:t>
      </w:r>
      <w:r w:rsidR="004921F3">
        <w:rPr>
          <w:rFonts w:ascii="Times New Roman" w:hAnsi="Times New Roman" w:cs="Times New Roman"/>
          <w:sz w:val="28"/>
          <w:szCs w:val="28"/>
        </w:rPr>
        <w:t>.</w:t>
      </w:r>
    </w:p>
    <w:p w:rsidR="00964DA3" w:rsidRDefault="00964DA3" w:rsidP="00964DA3">
      <w:p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Приобретено оборудования:</w:t>
      </w:r>
    </w:p>
    <w:p w:rsidR="00964DA3" w:rsidRPr="00964DA3" w:rsidRDefault="00964DA3" w:rsidP="00964DA3">
      <w:pPr>
        <w:pStyle w:val="a4"/>
        <w:numPr>
          <w:ilvl w:val="0"/>
          <w:numId w:val="11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DA3">
        <w:rPr>
          <w:rFonts w:ascii="Times New Roman" w:hAnsi="Times New Roman" w:cs="Times New Roman"/>
          <w:sz w:val="28"/>
          <w:szCs w:val="28"/>
        </w:rPr>
        <w:t>за счет бюджетных средств - 1023,2 т.р.,</w:t>
      </w:r>
    </w:p>
    <w:p w:rsidR="00964DA3" w:rsidRPr="00964DA3" w:rsidRDefault="00964DA3" w:rsidP="00964DA3">
      <w:pPr>
        <w:pStyle w:val="a4"/>
        <w:numPr>
          <w:ilvl w:val="0"/>
          <w:numId w:val="11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DA3">
        <w:rPr>
          <w:rFonts w:ascii="Times New Roman" w:hAnsi="Times New Roman" w:cs="Times New Roman"/>
          <w:sz w:val="28"/>
          <w:szCs w:val="28"/>
        </w:rPr>
        <w:t xml:space="preserve">внебюджетные средства -4996,3 т.р. </w:t>
      </w:r>
    </w:p>
    <w:p w:rsidR="00964DA3" w:rsidRPr="00964DA3" w:rsidRDefault="00964DA3" w:rsidP="00964DA3">
      <w:pPr>
        <w:pStyle w:val="a4"/>
        <w:numPr>
          <w:ilvl w:val="0"/>
          <w:numId w:val="11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DA3">
        <w:rPr>
          <w:rFonts w:ascii="Times New Roman" w:hAnsi="Times New Roman" w:cs="Times New Roman"/>
          <w:sz w:val="28"/>
          <w:szCs w:val="28"/>
        </w:rPr>
        <w:t>средства ОМС -1785,9 т.р.</w:t>
      </w:r>
    </w:p>
    <w:p w:rsidR="00964DA3" w:rsidRPr="00964DA3" w:rsidRDefault="00964DA3" w:rsidP="00964DA3">
      <w:pPr>
        <w:pStyle w:val="a4"/>
        <w:numPr>
          <w:ilvl w:val="0"/>
          <w:numId w:val="11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DA3">
        <w:rPr>
          <w:rFonts w:ascii="Times New Roman" w:hAnsi="Times New Roman" w:cs="Times New Roman"/>
          <w:sz w:val="28"/>
          <w:szCs w:val="28"/>
        </w:rPr>
        <w:t>за счет родовых сертификатов – 3281,8 т.р.,</w:t>
      </w:r>
    </w:p>
    <w:p w:rsidR="00964DA3" w:rsidRPr="00964DA3" w:rsidRDefault="00964DA3" w:rsidP="00964DA3">
      <w:pPr>
        <w:pStyle w:val="a4"/>
        <w:numPr>
          <w:ilvl w:val="0"/>
          <w:numId w:val="11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DA3">
        <w:rPr>
          <w:rFonts w:ascii="Times New Roman" w:hAnsi="Times New Roman" w:cs="Times New Roman"/>
          <w:sz w:val="28"/>
          <w:szCs w:val="28"/>
        </w:rPr>
        <w:t>за счет окружной программы развития здравоохранения – 8675,4 т.р.</w:t>
      </w:r>
    </w:p>
    <w:p w:rsidR="0072256B" w:rsidRPr="00EB232C" w:rsidRDefault="00964DA3" w:rsidP="00EB232C">
      <w:pPr>
        <w:tabs>
          <w:tab w:val="left" w:pos="67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Капитального ремонта в зданиях не проводилось. Установлен</w:t>
      </w:r>
      <w:r w:rsidR="00F231D9">
        <w:rPr>
          <w:rFonts w:ascii="Times New Roman" w:hAnsi="Times New Roman" w:cs="Times New Roman"/>
          <w:sz w:val="28"/>
          <w:szCs w:val="28"/>
        </w:rPr>
        <w:t xml:space="preserve">а пожарная </w:t>
      </w:r>
      <w:r>
        <w:rPr>
          <w:rFonts w:ascii="Times New Roman" w:hAnsi="Times New Roman" w:cs="Times New Roman"/>
          <w:sz w:val="28"/>
          <w:szCs w:val="28"/>
        </w:rPr>
        <w:t>сигнализация в гинекологическом отделен</w:t>
      </w:r>
      <w:r w:rsidR="00F231D9">
        <w:rPr>
          <w:rFonts w:ascii="Times New Roman" w:hAnsi="Times New Roman" w:cs="Times New Roman"/>
          <w:sz w:val="28"/>
          <w:szCs w:val="28"/>
        </w:rPr>
        <w:t>ии в 2015 году на сумму 1</w:t>
      </w:r>
      <w:r w:rsidR="004921F3">
        <w:rPr>
          <w:rFonts w:ascii="Times New Roman" w:hAnsi="Times New Roman" w:cs="Times New Roman"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sz w:val="28"/>
          <w:szCs w:val="28"/>
        </w:rPr>
        <w:t xml:space="preserve">рублей. Подготовлен пакет документов на проектно-сметную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документацию по капитальному ремонту гинекологического корпуса на сумму 4,6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Направлен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Депздрав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Югры.</w:t>
      </w:r>
    </w:p>
    <w:p w:rsidR="009C03B6" w:rsidRPr="004921F3" w:rsidRDefault="004921F3" w:rsidP="0072256B">
      <w:pPr>
        <w:tabs>
          <w:tab w:val="left" w:pos="6752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1F3">
        <w:rPr>
          <w:rFonts w:ascii="Times New Roman" w:hAnsi="Times New Roman" w:cs="Times New Roman"/>
          <w:b/>
          <w:sz w:val="28"/>
          <w:szCs w:val="28"/>
        </w:rPr>
        <w:t>Основные показатели работы учреждения</w:t>
      </w:r>
    </w:p>
    <w:p w:rsidR="009C03B6" w:rsidRDefault="004921F3" w:rsidP="009C03B6">
      <w:pPr>
        <w:tabs>
          <w:tab w:val="left" w:pos="67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показателями деятельности учреждения являются:</w:t>
      </w:r>
    </w:p>
    <w:p w:rsidR="004921F3" w:rsidRDefault="004921F3" w:rsidP="004921F3">
      <w:pPr>
        <w:pStyle w:val="a4"/>
        <w:numPr>
          <w:ilvl w:val="0"/>
          <w:numId w:val="12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материнская смертность -0%;</w:t>
      </w:r>
    </w:p>
    <w:p w:rsidR="004921F3" w:rsidRDefault="004921F3" w:rsidP="004921F3">
      <w:pPr>
        <w:pStyle w:val="a4"/>
        <w:numPr>
          <w:ilvl w:val="0"/>
          <w:numId w:val="12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перинатальная смертность- 3,5%;</w:t>
      </w:r>
    </w:p>
    <w:p w:rsidR="004921F3" w:rsidRDefault="004921F3" w:rsidP="0035685E">
      <w:pPr>
        <w:pStyle w:val="a4"/>
        <w:numPr>
          <w:ilvl w:val="0"/>
          <w:numId w:val="12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абортов на 1000 женщ</w:t>
      </w:r>
      <w:r w:rsidR="0035685E">
        <w:rPr>
          <w:rFonts w:ascii="Times New Roman" w:hAnsi="Times New Roman" w:cs="Times New Roman"/>
          <w:sz w:val="28"/>
          <w:szCs w:val="28"/>
        </w:rPr>
        <w:t>ин фертильного возраста 30</w:t>
      </w:r>
      <w:r w:rsidR="0035685E" w:rsidRPr="0035685E">
        <w:rPr>
          <w:rFonts w:ascii="Times New Roman" w:hAnsi="Times New Roman" w:cs="Times New Roman"/>
          <w:sz w:val="28"/>
          <w:szCs w:val="28"/>
        </w:rPr>
        <w:t>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1276"/>
        <w:gridCol w:w="1134"/>
        <w:gridCol w:w="1418"/>
        <w:gridCol w:w="1275"/>
      </w:tblGrid>
      <w:tr w:rsidR="0072256B" w:rsidRPr="008F0A5D" w:rsidTr="00EB232C">
        <w:trPr>
          <w:cantSplit/>
          <w:trHeight w:val="1050"/>
        </w:trPr>
        <w:tc>
          <w:tcPr>
            <w:tcW w:w="4962" w:type="dxa"/>
          </w:tcPr>
          <w:p w:rsidR="0072256B" w:rsidRPr="0072256B" w:rsidRDefault="0072256B" w:rsidP="0072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6B">
              <w:rPr>
                <w:rFonts w:ascii="Times New Roman" w:hAnsi="Times New Roman" w:cs="Times New Roman"/>
                <w:sz w:val="24"/>
                <w:szCs w:val="24"/>
              </w:rPr>
              <w:t>Показатель / год</w:t>
            </w:r>
          </w:p>
        </w:tc>
        <w:tc>
          <w:tcPr>
            <w:tcW w:w="1276" w:type="dxa"/>
          </w:tcPr>
          <w:p w:rsidR="0072256B" w:rsidRPr="0072256B" w:rsidRDefault="0072256B" w:rsidP="0072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6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72256B" w:rsidRPr="0072256B" w:rsidRDefault="0072256B" w:rsidP="0072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6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</w:tcPr>
          <w:p w:rsidR="0072256B" w:rsidRPr="0072256B" w:rsidRDefault="0072256B" w:rsidP="0072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6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:rsidR="0072256B" w:rsidRPr="0072256B" w:rsidRDefault="0072256B" w:rsidP="00722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6B">
              <w:rPr>
                <w:rFonts w:ascii="Times New Roman" w:hAnsi="Times New Roman" w:cs="Times New Roman"/>
                <w:sz w:val="24"/>
                <w:szCs w:val="24"/>
              </w:rPr>
              <w:t>Динамика 2015-2013гг,%</w:t>
            </w:r>
          </w:p>
        </w:tc>
      </w:tr>
      <w:tr w:rsidR="0072256B" w:rsidRPr="008F0A5D" w:rsidTr="00EB232C">
        <w:trPr>
          <w:cantSplit/>
        </w:trPr>
        <w:tc>
          <w:tcPr>
            <w:tcW w:w="4962" w:type="dxa"/>
          </w:tcPr>
          <w:p w:rsidR="0072256B" w:rsidRPr="0072256B" w:rsidRDefault="0072256B" w:rsidP="007225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Количество женщин, взятых на учет по беременности всего</w:t>
            </w:r>
          </w:p>
        </w:tc>
        <w:tc>
          <w:tcPr>
            <w:tcW w:w="1276" w:type="dxa"/>
            <w:vAlign w:val="center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4678</w:t>
            </w:r>
          </w:p>
        </w:tc>
        <w:tc>
          <w:tcPr>
            <w:tcW w:w="1134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4563</w:t>
            </w:r>
          </w:p>
        </w:tc>
        <w:tc>
          <w:tcPr>
            <w:tcW w:w="1418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4194</w:t>
            </w:r>
          </w:p>
        </w:tc>
        <w:tc>
          <w:tcPr>
            <w:tcW w:w="1275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-10,3%</w:t>
            </w:r>
          </w:p>
        </w:tc>
      </w:tr>
      <w:tr w:rsidR="0072256B" w:rsidRPr="008F0A5D" w:rsidTr="00EB232C">
        <w:trPr>
          <w:cantSplit/>
        </w:trPr>
        <w:tc>
          <w:tcPr>
            <w:tcW w:w="4962" w:type="dxa"/>
          </w:tcPr>
          <w:p w:rsidR="0072256B" w:rsidRPr="0072256B" w:rsidRDefault="0072256B" w:rsidP="007225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числе: </w:t>
            </w:r>
          </w:p>
        </w:tc>
        <w:tc>
          <w:tcPr>
            <w:tcW w:w="1276" w:type="dxa"/>
            <w:vAlign w:val="center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56B" w:rsidRPr="008F0A5D" w:rsidTr="00EB232C">
        <w:trPr>
          <w:cantSplit/>
        </w:trPr>
        <w:tc>
          <w:tcPr>
            <w:tcW w:w="4962" w:type="dxa"/>
          </w:tcPr>
          <w:p w:rsidR="0072256B" w:rsidRPr="0072256B" w:rsidRDefault="0072256B" w:rsidP="007225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Поступило  под   наблюдение женской консультации со  сроком беременности до 12 недель (</w:t>
            </w:r>
            <w:proofErr w:type="spellStart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абс</w:t>
            </w:r>
            <w:proofErr w:type="spellEnd"/>
            <w:proofErr w:type="gramStart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., %)</w:t>
            </w:r>
            <w:proofErr w:type="gramEnd"/>
          </w:p>
        </w:tc>
        <w:tc>
          <w:tcPr>
            <w:tcW w:w="1276" w:type="dxa"/>
            <w:vAlign w:val="center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3937</w:t>
            </w:r>
          </w:p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(84,2%)</w:t>
            </w:r>
          </w:p>
        </w:tc>
        <w:tc>
          <w:tcPr>
            <w:tcW w:w="1134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3879</w:t>
            </w:r>
          </w:p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(85,0%)</w:t>
            </w:r>
          </w:p>
        </w:tc>
        <w:tc>
          <w:tcPr>
            <w:tcW w:w="1418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3578</w:t>
            </w:r>
          </w:p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(85,3%)</w:t>
            </w:r>
          </w:p>
        </w:tc>
        <w:tc>
          <w:tcPr>
            <w:tcW w:w="1275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-9,1%</w:t>
            </w:r>
          </w:p>
        </w:tc>
      </w:tr>
      <w:tr w:rsidR="0072256B" w:rsidRPr="008F0A5D" w:rsidTr="00EB232C">
        <w:trPr>
          <w:cantSplit/>
        </w:trPr>
        <w:tc>
          <w:tcPr>
            <w:tcW w:w="4962" w:type="dxa"/>
          </w:tcPr>
          <w:p w:rsidR="0072256B" w:rsidRPr="0072256B" w:rsidRDefault="0072256B" w:rsidP="007225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Охват скринингом 1 этапа в ЭКПД (</w:t>
            </w:r>
            <w:proofErr w:type="spellStart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Астрая+б</w:t>
            </w:r>
            <w:proofErr w:type="spellEnd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скрининг</w:t>
            </w:r>
            <w:proofErr w:type="gramStart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:Р</w:t>
            </w:r>
            <w:proofErr w:type="gramEnd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АРа</w:t>
            </w:r>
            <w:proofErr w:type="spellEnd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 xml:space="preserve"> +ХГ ) (</w:t>
            </w:r>
            <w:proofErr w:type="spellStart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абс</w:t>
            </w:r>
            <w:proofErr w:type="spellEnd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., %)</w:t>
            </w:r>
          </w:p>
        </w:tc>
        <w:tc>
          <w:tcPr>
            <w:tcW w:w="1276" w:type="dxa"/>
            <w:vAlign w:val="center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2901(81,0%)</w:t>
            </w:r>
          </w:p>
        </w:tc>
        <w:tc>
          <w:tcPr>
            <w:tcW w:w="1275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2256B" w:rsidRPr="008F0A5D" w:rsidTr="00EB232C">
        <w:trPr>
          <w:cantSplit/>
        </w:trPr>
        <w:tc>
          <w:tcPr>
            <w:tcW w:w="4962" w:type="dxa"/>
          </w:tcPr>
          <w:p w:rsidR="0072256B" w:rsidRPr="0072256B" w:rsidRDefault="0072256B" w:rsidP="007225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Охват селективным скринингом (АФП+ХГ)</w:t>
            </w:r>
          </w:p>
        </w:tc>
        <w:tc>
          <w:tcPr>
            <w:tcW w:w="1276" w:type="dxa"/>
            <w:vAlign w:val="center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429(12%)</w:t>
            </w:r>
          </w:p>
        </w:tc>
        <w:tc>
          <w:tcPr>
            <w:tcW w:w="1275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2256B" w:rsidRPr="008F0A5D" w:rsidTr="00EB232C">
        <w:trPr>
          <w:cantSplit/>
        </w:trPr>
        <w:tc>
          <w:tcPr>
            <w:tcW w:w="4962" w:type="dxa"/>
          </w:tcPr>
          <w:p w:rsidR="0072256B" w:rsidRPr="0072256B" w:rsidRDefault="0072256B" w:rsidP="007225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 xml:space="preserve">Осмотрены терапевтом, из числа </w:t>
            </w:r>
            <w:proofErr w:type="gramStart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закончивших</w:t>
            </w:r>
            <w:proofErr w:type="gramEnd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 xml:space="preserve"> беременность  (</w:t>
            </w:r>
            <w:proofErr w:type="spellStart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абс</w:t>
            </w:r>
            <w:proofErr w:type="spellEnd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., %),</w:t>
            </w:r>
          </w:p>
        </w:tc>
        <w:tc>
          <w:tcPr>
            <w:tcW w:w="1276" w:type="dxa"/>
            <w:vAlign w:val="center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3990</w:t>
            </w:r>
          </w:p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(96,5%)</w:t>
            </w:r>
          </w:p>
        </w:tc>
        <w:tc>
          <w:tcPr>
            <w:tcW w:w="1134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3875</w:t>
            </w:r>
          </w:p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(94,7%)</w:t>
            </w:r>
          </w:p>
        </w:tc>
        <w:tc>
          <w:tcPr>
            <w:tcW w:w="1418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3694</w:t>
            </w:r>
          </w:p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(94,5%)</w:t>
            </w:r>
          </w:p>
        </w:tc>
        <w:tc>
          <w:tcPr>
            <w:tcW w:w="1275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-7,4%</w:t>
            </w:r>
          </w:p>
        </w:tc>
      </w:tr>
      <w:tr w:rsidR="0072256B" w:rsidRPr="008F0A5D" w:rsidTr="00EB232C">
        <w:trPr>
          <w:cantSplit/>
        </w:trPr>
        <w:tc>
          <w:tcPr>
            <w:tcW w:w="4962" w:type="dxa"/>
          </w:tcPr>
          <w:p w:rsidR="0072256B" w:rsidRPr="0072256B" w:rsidRDefault="0072256B" w:rsidP="007225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в том числе  до 12 недель  (</w:t>
            </w:r>
            <w:proofErr w:type="spellStart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абс</w:t>
            </w:r>
            <w:proofErr w:type="spellEnd"/>
            <w:proofErr w:type="gramStart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., %)</w:t>
            </w:r>
            <w:proofErr w:type="gramEnd"/>
          </w:p>
        </w:tc>
        <w:tc>
          <w:tcPr>
            <w:tcW w:w="1276" w:type="dxa"/>
            <w:vAlign w:val="center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3421</w:t>
            </w:r>
          </w:p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(85,7%)</w:t>
            </w:r>
          </w:p>
        </w:tc>
        <w:tc>
          <w:tcPr>
            <w:tcW w:w="1134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3222</w:t>
            </w:r>
          </w:p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(83,1%)</w:t>
            </w:r>
          </w:p>
        </w:tc>
        <w:tc>
          <w:tcPr>
            <w:tcW w:w="1418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3074</w:t>
            </w:r>
          </w:p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(83,2%)</w:t>
            </w:r>
          </w:p>
        </w:tc>
        <w:tc>
          <w:tcPr>
            <w:tcW w:w="1275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-10,1%</w:t>
            </w:r>
          </w:p>
        </w:tc>
      </w:tr>
      <w:tr w:rsidR="0072256B" w:rsidRPr="008F0A5D" w:rsidTr="00EB232C">
        <w:trPr>
          <w:cantSplit/>
        </w:trPr>
        <w:tc>
          <w:tcPr>
            <w:tcW w:w="4962" w:type="dxa"/>
          </w:tcPr>
          <w:p w:rsidR="0072256B" w:rsidRPr="0072256B" w:rsidRDefault="0072256B" w:rsidP="007225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 xml:space="preserve"> Число женщин, закончивших беременность  родами всего, в том числе:</w:t>
            </w:r>
          </w:p>
        </w:tc>
        <w:tc>
          <w:tcPr>
            <w:tcW w:w="1276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3915</w:t>
            </w:r>
          </w:p>
        </w:tc>
        <w:tc>
          <w:tcPr>
            <w:tcW w:w="1134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3807</w:t>
            </w:r>
          </w:p>
        </w:tc>
        <w:tc>
          <w:tcPr>
            <w:tcW w:w="1418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3637</w:t>
            </w:r>
          </w:p>
        </w:tc>
        <w:tc>
          <w:tcPr>
            <w:tcW w:w="1275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-7,1%</w:t>
            </w:r>
          </w:p>
        </w:tc>
      </w:tr>
      <w:tr w:rsidR="0072256B" w:rsidRPr="008F0A5D" w:rsidTr="00EB232C">
        <w:trPr>
          <w:cantSplit/>
        </w:trPr>
        <w:tc>
          <w:tcPr>
            <w:tcW w:w="4962" w:type="dxa"/>
          </w:tcPr>
          <w:p w:rsidR="0072256B" w:rsidRPr="0072256B" w:rsidRDefault="0072256B" w:rsidP="007225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 xml:space="preserve"> Срочными родами (</w:t>
            </w:r>
            <w:proofErr w:type="spellStart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абс</w:t>
            </w:r>
            <w:proofErr w:type="spellEnd"/>
            <w:proofErr w:type="gramStart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., %)</w:t>
            </w:r>
            <w:proofErr w:type="gramEnd"/>
          </w:p>
        </w:tc>
        <w:tc>
          <w:tcPr>
            <w:tcW w:w="1276" w:type="dxa"/>
            <w:vAlign w:val="center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3659</w:t>
            </w:r>
          </w:p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(88,4%)</w:t>
            </w:r>
          </w:p>
        </w:tc>
        <w:tc>
          <w:tcPr>
            <w:tcW w:w="1134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3624</w:t>
            </w:r>
          </w:p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(88,6%)</w:t>
            </w:r>
          </w:p>
        </w:tc>
        <w:tc>
          <w:tcPr>
            <w:tcW w:w="1418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3449</w:t>
            </w:r>
          </w:p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(88,2%)</w:t>
            </w:r>
          </w:p>
        </w:tc>
        <w:tc>
          <w:tcPr>
            <w:tcW w:w="1275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-5,7</w:t>
            </w:r>
          </w:p>
        </w:tc>
      </w:tr>
      <w:tr w:rsidR="0072256B" w:rsidRPr="008F0A5D" w:rsidTr="00EB232C">
        <w:trPr>
          <w:cantSplit/>
        </w:trPr>
        <w:tc>
          <w:tcPr>
            <w:tcW w:w="4962" w:type="dxa"/>
          </w:tcPr>
          <w:p w:rsidR="0072256B" w:rsidRPr="0072256B" w:rsidRDefault="0072256B" w:rsidP="007225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 xml:space="preserve"> Преждевременными родами  (</w:t>
            </w:r>
            <w:proofErr w:type="spellStart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абс</w:t>
            </w:r>
            <w:proofErr w:type="spellEnd"/>
            <w:proofErr w:type="gramStart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 xml:space="preserve">., %) </w:t>
            </w:r>
            <w:proofErr w:type="gramEnd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 xml:space="preserve">всего, из них по срокам </w:t>
            </w:r>
            <w:proofErr w:type="spellStart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гестации</w:t>
            </w:r>
            <w:proofErr w:type="spellEnd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276" w:type="dxa"/>
            <w:vAlign w:val="center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(3,7%)</w:t>
            </w:r>
          </w:p>
        </w:tc>
        <w:tc>
          <w:tcPr>
            <w:tcW w:w="1134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(2,8%)</w:t>
            </w:r>
          </w:p>
        </w:tc>
        <w:tc>
          <w:tcPr>
            <w:tcW w:w="1418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(2,9%)</w:t>
            </w:r>
          </w:p>
        </w:tc>
        <w:tc>
          <w:tcPr>
            <w:tcW w:w="1275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-25,6%</w:t>
            </w:r>
          </w:p>
        </w:tc>
      </w:tr>
      <w:tr w:rsidR="0072256B" w:rsidRPr="008F0A5D" w:rsidTr="00EB232C">
        <w:trPr>
          <w:cantSplit/>
        </w:trPr>
        <w:tc>
          <w:tcPr>
            <w:tcW w:w="4962" w:type="dxa"/>
          </w:tcPr>
          <w:p w:rsidR="0072256B" w:rsidRPr="0072256B" w:rsidRDefault="0072256B" w:rsidP="007225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 xml:space="preserve"> Материнская смертность (</w:t>
            </w:r>
            <w:proofErr w:type="spellStart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абс</w:t>
            </w:r>
            <w:proofErr w:type="spellEnd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., на 100000 родившимися живыми)</w:t>
            </w:r>
          </w:p>
        </w:tc>
        <w:tc>
          <w:tcPr>
            <w:tcW w:w="1276" w:type="dxa"/>
            <w:vAlign w:val="center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2256B" w:rsidRPr="008F0A5D" w:rsidTr="00EB232C">
        <w:trPr>
          <w:cantSplit/>
        </w:trPr>
        <w:tc>
          <w:tcPr>
            <w:tcW w:w="4962" w:type="dxa"/>
            <w:tcBorders>
              <w:bottom w:val="single" w:sz="4" w:space="0" w:color="auto"/>
            </w:tcBorders>
          </w:tcPr>
          <w:p w:rsidR="0072256B" w:rsidRPr="0072256B" w:rsidRDefault="0072256B" w:rsidP="007225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 xml:space="preserve"> Перинатальная смертность (</w:t>
            </w:r>
            <w:proofErr w:type="spellStart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абс</w:t>
            </w:r>
            <w:proofErr w:type="spellEnd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., на 1000 родившимися живыми и мертвыми)\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13(3,3‰)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10(2,6‰)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13(3,5‰)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256B" w:rsidRPr="0072256B" w:rsidRDefault="0072256B" w:rsidP="0072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4921F3" w:rsidRPr="004921F3" w:rsidRDefault="004921F3" w:rsidP="0072256B">
      <w:pPr>
        <w:tabs>
          <w:tab w:val="left" w:pos="675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685E" w:rsidRDefault="0035685E" w:rsidP="0072256B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85E" w:rsidRDefault="0035685E" w:rsidP="0072256B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56B" w:rsidRPr="0072256B" w:rsidRDefault="0072256B" w:rsidP="0072256B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256B">
        <w:rPr>
          <w:rFonts w:ascii="Times New Roman" w:hAnsi="Times New Roman" w:cs="Times New Roman"/>
          <w:b/>
          <w:sz w:val="28"/>
          <w:szCs w:val="28"/>
        </w:rPr>
        <w:lastRenderedPageBreak/>
        <w:t>Качественные и количественные показатели работы по профилактике абортов и улучшению репродуктивного здоровья женского населения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9"/>
        <w:gridCol w:w="1581"/>
        <w:gridCol w:w="1581"/>
        <w:gridCol w:w="1581"/>
        <w:gridCol w:w="1406"/>
      </w:tblGrid>
      <w:tr w:rsidR="0072256B" w:rsidRPr="008F0A5D" w:rsidTr="0072256B">
        <w:trPr>
          <w:cantSplit/>
        </w:trPr>
        <w:tc>
          <w:tcPr>
            <w:tcW w:w="3349" w:type="dxa"/>
          </w:tcPr>
          <w:p w:rsidR="0072256B" w:rsidRPr="0072256B" w:rsidRDefault="0072256B" w:rsidP="00722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6B">
              <w:rPr>
                <w:rFonts w:ascii="Times New Roman" w:hAnsi="Times New Roman" w:cs="Times New Roman"/>
                <w:sz w:val="24"/>
                <w:szCs w:val="24"/>
              </w:rPr>
              <w:t>Показатель / год</w:t>
            </w:r>
          </w:p>
        </w:tc>
        <w:tc>
          <w:tcPr>
            <w:tcW w:w="1581" w:type="dxa"/>
          </w:tcPr>
          <w:p w:rsidR="0072256B" w:rsidRPr="0072256B" w:rsidRDefault="0072256B" w:rsidP="00722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6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81" w:type="dxa"/>
          </w:tcPr>
          <w:p w:rsidR="0072256B" w:rsidRPr="0072256B" w:rsidRDefault="0072256B" w:rsidP="00722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6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81" w:type="dxa"/>
          </w:tcPr>
          <w:p w:rsidR="0072256B" w:rsidRPr="0072256B" w:rsidRDefault="0072256B" w:rsidP="00722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6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06" w:type="dxa"/>
          </w:tcPr>
          <w:p w:rsidR="0072256B" w:rsidRPr="0072256B" w:rsidRDefault="0072256B" w:rsidP="00722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6B">
              <w:rPr>
                <w:rFonts w:ascii="Times New Roman" w:hAnsi="Times New Roman" w:cs="Times New Roman"/>
                <w:sz w:val="24"/>
                <w:szCs w:val="24"/>
              </w:rPr>
              <w:t>Динамика 2015-2013гг,%</w:t>
            </w:r>
          </w:p>
        </w:tc>
      </w:tr>
      <w:tr w:rsidR="0072256B" w:rsidRPr="008F0A5D" w:rsidTr="0072256B">
        <w:trPr>
          <w:cantSplit/>
        </w:trPr>
        <w:tc>
          <w:tcPr>
            <w:tcW w:w="3349" w:type="dxa"/>
          </w:tcPr>
          <w:p w:rsidR="0072256B" w:rsidRPr="0072256B" w:rsidRDefault="0072256B" w:rsidP="007225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Всего женщин, обратившихся для прерывания беременности</w:t>
            </w:r>
          </w:p>
        </w:tc>
        <w:tc>
          <w:tcPr>
            <w:tcW w:w="1581" w:type="dxa"/>
            <w:vAlign w:val="center"/>
          </w:tcPr>
          <w:p w:rsidR="0072256B" w:rsidRPr="0072256B" w:rsidRDefault="0072256B" w:rsidP="00722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1885</w:t>
            </w:r>
          </w:p>
        </w:tc>
        <w:tc>
          <w:tcPr>
            <w:tcW w:w="1581" w:type="dxa"/>
          </w:tcPr>
          <w:p w:rsidR="0072256B" w:rsidRPr="0072256B" w:rsidRDefault="0072256B" w:rsidP="007225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1647</w:t>
            </w:r>
          </w:p>
        </w:tc>
        <w:tc>
          <w:tcPr>
            <w:tcW w:w="1581" w:type="dxa"/>
          </w:tcPr>
          <w:p w:rsidR="0072256B" w:rsidRPr="0072256B" w:rsidRDefault="0072256B" w:rsidP="007225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1665</w:t>
            </w:r>
          </w:p>
        </w:tc>
        <w:tc>
          <w:tcPr>
            <w:tcW w:w="1406" w:type="dxa"/>
          </w:tcPr>
          <w:p w:rsidR="0072256B" w:rsidRPr="0072256B" w:rsidRDefault="0072256B" w:rsidP="007225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-11,6%</w:t>
            </w:r>
          </w:p>
        </w:tc>
      </w:tr>
      <w:tr w:rsidR="0072256B" w:rsidRPr="008F0A5D" w:rsidTr="0072256B">
        <w:trPr>
          <w:cantSplit/>
        </w:trPr>
        <w:tc>
          <w:tcPr>
            <w:tcW w:w="3349" w:type="dxa"/>
          </w:tcPr>
          <w:p w:rsidR="0072256B" w:rsidRPr="0072256B" w:rsidRDefault="0072256B" w:rsidP="007225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Отказалось женщин от прерывания беременности до направления на аборт всего (</w:t>
            </w:r>
            <w:proofErr w:type="spellStart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абс</w:t>
            </w:r>
            <w:proofErr w:type="spellEnd"/>
            <w:proofErr w:type="gramStart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., %)</w:t>
            </w:r>
            <w:proofErr w:type="gramEnd"/>
          </w:p>
        </w:tc>
        <w:tc>
          <w:tcPr>
            <w:tcW w:w="1581" w:type="dxa"/>
            <w:vAlign w:val="center"/>
          </w:tcPr>
          <w:p w:rsidR="0072256B" w:rsidRPr="0072256B" w:rsidRDefault="0072256B" w:rsidP="00722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67(3,5%)</w:t>
            </w:r>
          </w:p>
        </w:tc>
        <w:tc>
          <w:tcPr>
            <w:tcW w:w="1581" w:type="dxa"/>
          </w:tcPr>
          <w:p w:rsidR="0072256B" w:rsidRPr="0072256B" w:rsidRDefault="0072256B" w:rsidP="007225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61(3,7%)</w:t>
            </w:r>
          </w:p>
        </w:tc>
        <w:tc>
          <w:tcPr>
            <w:tcW w:w="1581" w:type="dxa"/>
          </w:tcPr>
          <w:p w:rsidR="0072256B" w:rsidRPr="0072256B" w:rsidRDefault="0072256B" w:rsidP="007225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126(7,6%)</w:t>
            </w:r>
          </w:p>
        </w:tc>
        <w:tc>
          <w:tcPr>
            <w:tcW w:w="1406" w:type="dxa"/>
          </w:tcPr>
          <w:p w:rsidR="0072256B" w:rsidRPr="0072256B" w:rsidRDefault="0072256B" w:rsidP="007225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4,1%</w:t>
            </w:r>
          </w:p>
        </w:tc>
      </w:tr>
      <w:tr w:rsidR="0072256B" w:rsidRPr="008F0A5D" w:rsidTr="0072256B">
        <w:trPr>
          <w:cantSplit/>
        </w:trPr>
        <w:tc>
          <w:tcPr>
            <w:tcW w:w="3349" w:type="dxa"/>
          </w:tcPr>
          <w:p w:rsidR="0072256B" w:rsidRPr="0072256B" w:rsidRDefault="0072256B" w:rsidP="007225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Направлено на прерывание беременности (</w:t>
            </w:r>
            <w:proofErr w:type="spellStart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абс</w:t>
            </w:r>
            <w:proofErr w:type="spellEnd"/>
            <w:proofErr w:type="gramStart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., %)</w:t>
            </w:r>
            <w:proofErr w:type="gramEnd"/>
          </w:p>
        </w:tc>
        <w:tc>
          <w:tcPr>
            <w:tcW w:w="1581" w:type="dxa"/>
            <w:vAlign w:val="center"/>
          </w:tcPr>
          <w:p w:rsidR="0072256B" w:rsidRPr="0072256B" w:rsidRDefault="0072256B" w:rsidP="00722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1818(96,4%)</w:t>
            </w:r>
          </w:p>
        </w:tc>
        <w:tc>
          <w:tcPr>
            <w:tcW w:w="1581" w:type="dxa"/>
          </w:tcPr>
          <w:p w:rsidR="0072256B" w:rsidRPr="0072256B" w:rsidRDefault="0072256B" w:rsidP="007225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1586(96,2%)</w:t>
            </w:r>
          </w:p>
        </w:tc>
        <w:tc>
          <w:tcPr>
            <w:tcW w:w="1581" w:type="dxa"/>
          </w:tcPr>
          <w:p w:rsidR="0072256B" w:rsidRPr="0072256B" w:rsidRDefault="0072256B" w:rsidP="007225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1539(92,4%)</w:t>
            </w:r>
          </w:p>
        </w:tc>
        <w:tc>
          <w:tcPr>
            <w:tcW w:w="1406" w:type="dxa"/>
          </w:tcPr>
          <w:p w:rsidR="0072256B" w:rsidRPr="0072256B" w:rsidRDefault="0072256B" w:rsidP="007225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-4,0%</w:t>
            </w:r>
          </w:p>
        </w:tc>
      </w:tr>
      <w:tr w:rsidR="0072256B" w:rsidRPr="008F0A5D" w:rsidTr="0072256B">
        <w:trPr>
          <w:cantSplit/>
        </w:trPr>
        <w:tc>
          <w:tcPr>
            <w:tcW w:w="3349" w:type="dxa"/>
          </w:tcPr>
          <w:p w:rsidR="0072256B" w:rsidRPr="0072256B" w:rsidRDefault="0072256B" w:rsidP="00DE7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Проведено прерываний беременности до 12 недель всего (</w:t>
            </w:r>
            <w:proofErr w:type="spellStart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абс</w:t>
            </w:r>
            <w:proofErr w:type="spellEnd"/>
            <w:proofErr w:type="gramStart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., %)</w:t>
            </w:r>
            <w:proofErr w:type="gramEnd"/>
          </w:p>
        </w:tc>
        <w:tc>
          <w:tcPr>
            <w:tcW w:w="1581" w:type="dxa"/>
          </w:tcPr>
          <w:p w:rsidR="0072256B" w:rsidRPr="0072256B" w:rsidRDefault="0072256B" w:rsidP="00DE7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1818(72,3%)</w:t>
            </w:r>
          </w:p>
        </w:tc>
        <w:tc>
          <w:tcPr>
            <w:tcW w:w="1581" w:type="dxa"/>
          </w:tcPr>
          <w:p w:rsidR="0072256B" w:rsidRPr="0072256B" w:rsidRDefault="0072256B" w:rsidP="00DE7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1586(67,6%)</w:t>
            </w:r>
          </w:p>
        </w:tc>
        <w:tc>
          <w:tcPr>
            <w:tcW w:w="1581" w:type="dxa"/>
          </w:tcPr>
          <w:p w:rsidR="0072256B" w:rsidRPr="0072256B" w:rsidRDefault="0072256B" w:rsidP="00DE7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1539(70,4%)</w:t>
            </w:r>
          </w:p>
        </w:tc>
        <w:tc>
          <w:tcPr>
            <w:tcW w:w="1406" w:type="dxa"/>
          </w:tcPr>
          <w:p w:rsidR="0072256B" w:rsidRPr="0072256B" w:rsidRDefault="0072256B" w:rsidP="00DE7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-15,3%</w:t>
            </w:r>
          </w:p>
        </w:tc>
      </w:tr>
      <w:tr w:rsidR="0072256B" w:rsidRPr="008F0A5D" w:rsidTr="0072256B">
        <w:trPr>
          <w:cantSplit/>
        </w:trPr>
        <w:tc>
          <w:tcPr>
            <w:tcW w:w="3349" w:type="dxa"/>
          </w:tcPr>
          <w:p w:rsidR="0072256B" w:rsidRPr="0072256B" w:rsidRDefault="0072256B" w:rsidP="00DE7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Количество женщин, которым введена ВМС после прерывания беременности до 12 недель в ГО или СОД (</w:t>
            </w:r>
            <w:proofErr w:type="spellStart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абс</w:t>
            </w:r>
            <w:proofErr w:type="spellEnd"/>
            <w:proofErr w:type="gramStart"/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., %)</w:t>
            </w:r>
            <w:proofErr w:type="gramEnd"/>
          </w:p>
        </w:tc>
        <w:tc>
          <w:tcPr>
            <w:tcW w:w="1581" w:type="dxa"/>
          </w:tcPr>
          <w:p w:rsidR="0072256B" w:rsidRPr="0072256B" w:rsidRDefault="0072256B" w:rsidP="00DE7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286(15,7%)</w:t>
            </w:r>
          </w:p>
        </w:tc>
        <w:tc>
          <w:tcPr>
            <w:tcW w:w="1581" w:type="dxa"/>
          </w:tcPr>
          <w:p w:rsidR="0072256B" w:rsidRPr="0072256B" w:rsidRDefault="0072256B" w:rsidP="00DE7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445(28,0%)</w:t>
            </w:r>
          </w:p>
        </w:tc>
        <w:tc>
          <w:tcPr>
            <w:tcW w:w="1581" w:type="dxa"/>
          </w:tcPr>
          <w:p w:rsidR="0072256B" w:rsidRPr="0072256B" w:rsidRDefault="0072256B" w:rsidP="00DE7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687(44,6%)</w:t>
            </w:r>
          </w:p>
        </w:tc>
        <w:tc>
          <w:tcPr>
            <w:tcW w:w="1406" w:type="dxa"/>
          </w:tcPr>
          <w:p w:rsidR="0072256B" w:rsidRPr="0072256B" w:rsidRDefault="0072256B" w:rsidP="00DE7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56B">
              <w:rPr>
                <w:rFonts w:ascii="Times New Roman" w:hAnsi="Times New Roman" w:cs="Times New Roman"/>
                <w:sz w:val="26"/>
                <w:szCs w:val="26"/>
              </w:rPr>
              <w:t>140,2%</w:t>
            </w:r>
          </w:p>
        </w:tc>
      </w:tr>
    </w:tbl>
    <w:p w:rsidR="0072256B" w:rsidRDefault="0072256B" w:rsidP="00B82BF4">
      <w:p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177" w:rsidRPr="00B70177" w:rsidRDefault="00B70177" w:rsidP="00B70177">
      <w:pPr>
        <w:tabs>
          <w:tab w:val="num" w:pos="108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177">
        <w:rPr>
          <w:rFonts w:ascii="Times New Roman" w:eastAsia="Times New Roman" w:hAnsi="Times New Roman" w:cs="Times New Roman"/>
          <w:b/>
          <w:sz w:val="28"/>
          <w:szCs w:val="28"/>
        </w:rPr>
        <w:t>Целевые показатели деятельности и их прогностические уровни на предстоящий год</w:t>
      </w:r>
    </w:p>
    <w:p w:rsidR="00B70177" w:rsidRPr="00B70177" w:rsidRDefault="00B70177" w:rsidP="00B70177">
      <w:pPr>
        <w:tabs>
          <w:tab w:val="num" w:pos="108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464"/>
        <w:gridCol w:w="1465"/>
        <w:gridCol w:w="1465"/>
      </w:tblGrid>
      <w:tr w:rsidR="00B70177" w:rsidRPr="00B70177" w:rsidTr="006C3C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Индикаторы</w:t>
            </w:r>
          </w:p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План </w:t>
            </w:r>
          </w:p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2016 год</w:t>
            </w:r>
          </w:p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Факт </w:t>
            </w:r>
          </w:p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2015 года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2015 год</w:t>
            </w:r>
          </w:p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0177" w:rsidRPr="00B70177" w:rsidTr="006C3C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государственных услуг (оказание стационарной медицинской помощи)</w:t>
            </w:r>
          </w:p>
          <w:p w:rsidR="00B70177" w:rsidRPr="00B70177" w:rsidRDefault="00B70177" w:rsidP="00B70177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Законченных случаев госпитализации (чел.), в том числе: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>4072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>4070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77">
              <w:rPr>
                <w:rFonts w:ascii="Times New Roman" w:eastAsia="Times New Roman" w:hAnsi="Times New Roman" w:cs="Times New Roman"/>
                <w:sz w:val="24"/>
                <w:szCs w:val="24"/>
              </w:rPr>
              <w:t>4072</w:t>
            </w:r>
          </w:p>
        </w:tc>
      </w:tr>
      <w:tr w:rsidR="00B70177" w:rsidRPr="00B70177" w:rsidTr="006C3C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>- в системе ОМС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>3786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>3791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77">
              <w:rPr>
                <w:rFonts w:ascii="Times New Roman" w:eastAsia="Times New Roman" w:hAnsi="Times New Roman" w:cs="Times New Roman"/>
                <w:sz w:val="24"/>
                <w:szCs w:val="24"/>
              </w:rPr>
              <w:t>3786</w:t>
            </w:r>
          </w:p>
        </w:tc>
      </w:tr>
      <w:tr w:rsidR="00B70177" w:rsidRPr="00B70177" w:rsidTr="006C3C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77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B70177" w:rsidRPr="00B70177" w:rsidTr="006C3C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государственных услуг (оказание стационарной медицинской помощи)</w:t>
            </w: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(койко-дни)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>29790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>31967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77">
              <w:rPr>
                <w:rFonts w:ascii="Times New Roman" w:eastAsia="Times New Roman" w:hAnsi="Times New Roman" w:cs="Times New Roman"/>
                <w:sz w:val="24"/>
                <w:szCs w:val="24"/>
              </w:rPr>
              <w:t>29790</w:t>
            </w:r>
          </w:p>
        </w:tc>
      </w:tr>
      <w:tr w:rsidR="00B70177" w:rsidRPr="00B70177" w:rsidTr="006C3C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Объем государственных услуг (оказание амбулаторно-поликлинической </w:t>
            </w:r>
            <w:r w:rsidRPr="00B70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помощи)</w:t>
            </w: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системе ОМС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177" w:rsidRPr="00B70177" w:rsidTr="006C3C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посещений по неотложной помощи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>15858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>16442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77">
              <w:rPr>
                <w:rFonts w:ascii="Times New Roman" w:eastAsia="Times New Roman" w:hAnsi="Times New Roman" w:cs="Times New Roman"/>
                <w:sz w:val="24"/>
                <w:szCs w:val="24"/>
              </w:rPr>
              <w:t>13688</w:t>
            </w:r>
          </w:p>
        </w:tc>
      </w:tr>
      <w:tr w:rsidR="00B70177" w:rsidRPr="00B70177" w:rsidTr="006C3C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посещений с профилактической целью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>47754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>53761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77">
              <w:rPr>
                <w:rFonts w:ascii="Times New Roman" w:eastAsia="Times New Roman" w:hAnsi="Times New Roman" w:cs="Times New Roman"/>
                <w:sz w:val="24"/>
                <w:szCs w:val="24"/>
              </w:rPr>
              <w:t>41200</w:t>
            </w:r>
          </w:p>
        </w:tc>
      </w:tr>
      <w:tr w:rsidR="00B70177" w:rsidRPr="00B70177" w:rsidTr="006C3C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>- обращений по заболеванию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>14272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>14645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77">
              <w:rPr>
                <w:rFonts w:ascii="Times New Roman" w:eastAsia="Times New Roman" w:hAnsi="Times New Roman" w:cs="Times New Roman"/>
                <w:sz w:val="24"/>
                <w:szCs w:val="24"/>
              </w:rPr>
              <w:t>13000</w:t>
            </w:r>
          </w:p>
        </w:tc>
      </w:tr>
      <w:tr w:rsidR="00B70177" w:rsidRPr="00B70177" w:rsidTr="006C3C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Занятость (работа) койки (дней)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>355,2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77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B70177" w:rsidRPr="00B70177" w:rsidTr="006C3C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Объем государственных услуг (оказание </w:t>
            </w:r>
            <w:proofErr w:type="spellStart"/>
            <w:r w:rsidRPr="00B70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стационарзамещающей</w:t>
            </w:r>
            <w:proofErr w:type="spellEnd"/>
            <w:r w:rsidRPr="00B70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медицинской помощи)</w:t>
            </w: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(пациенто-дни)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>18308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>18274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77">
              <w:rPr>
                <w:rFonts w:ascii="Times New Roman" w:eastAsia="Times New Roman" w:hAnsi="Times New Roman" w:cs="Times New Roman"/>
                <w:sz w:val="24"/>
                <w:szCs w:val="24"/>
              </w:rPr>
              <w:t>18600</w:t>
            </w:r>
          </w:p>
        </w:tc>
      </w:tr>
      <w:tr w:rsidR="00B70177" w:rsidRPr="00B70177" w:rsidTr="006C3C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Больничная летальность</w:t>
            </w:r>
            <w:proofErr w:type="gramStart"/>
            <w:r w:rsidRPr="00B70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0,1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>0,0002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7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0,1</w:t>
            </w:r>
          </w:p>
        </w:tc>
      </w:tr>
      <w:tr w:rsidR="00B70177" w:rsidRPr="00B70177" w:rsidTr="006C3C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Процент расхождений клинических и патологоанатомических диагнозов</w:t>
            </w:r>
            <w:proofErr w:type="gramStart"/>
            <w:r w:rsidRPr="00B70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7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0</w:t>
            </w:r>
          </w:p>
        </w:tc>
      </w:tr>
      <w:tr w:rsidR="00B70177" w:rsidRPr="00B70177" w:rsidTr="006C3C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Доля аттестованных врачей и средних медицинских работников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</w:t>
            </w:r>
          </w:p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>53,9 \ 60,0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>62,9 \ 71,7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более </w:t>
            </w:r>
          </w:p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77">
              <w:rPr>
                <w:rFonts w:ascii="Times New Roman" w:eastAsia="Times New Roman" w:hAnsi="Times New Roman" w:cs="Times New Roman"/>
                <w:sz w:val="24"/>
                <w:szCs w:val="24"/>
              </w:rPr>
              <w:t>53,9 \ 60,0</w:t>
            </w:r>
          </w:p>
        </w:tc>
      </w:tr>
      <w:tr w:rsidR="00B70177" w:rsidRPr="00B70177" w:rsidTr="006C3C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 длительность пребывания больных в стационаре (дней)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77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70177" w:rsidRPr="00B70177" w:rsidTr="006C3C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Доля потребителей, удовлетворенных качеством и доступностью стационарной медицинской помощи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95,0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177">
              <w:rPr>
                <w:rFonts w:ascii="Times New Roman" w:eastAsia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77" w:rsidRPr="00B70177" w:rsidRDefault="00B70177" w:rsidP="00B7017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77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95,0</w:t>
            </w:r>
          </w:p>
        </w:tc>
      </w:tr>
    </w:tbl>
    <w:p w:rsidR="00B70177" w:rsidRPr="006604A8" w:rsidRDefault="00B70177" w:rsidP="00B70177">
      <w:pPr>
        <w:tabs>
          <w:tab w:val="num" w:pos="108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177" w:rsidRDefault="00B70177" w:rsidP="00B70177"/>
    <w:p w:rsidR="00B70177" w:rsidRPr="0072256B" w:rsidRDefault="00B70177" w:rsidP="00B82BF4">
      <w:p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1F3" w:rsidRPr="00B82BF4" w:rsidRDefault="004921F3" w:rsidP="00B82BF4">
      <w:pPr>
        <w:tabs>
          <w:tab w:val="left" w:pos="675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BF4">
        <w:rPr>
          <w:rFonts w:ascii="Times New Roman" w:hAnsi="Times New Roman" w:cs="Times New Roman"/>
          <w:b/>
          <w:sz w:val="28"/>
          <w:szCs w:val="28"/>
        </w:rPr>
        <w:t>Задачи, которые поставлены на 2016 год:</w:t>
      </w:r>
    </w:p>
    <w:p w:rsidR="00B82BF4" w:rsidRDefault="00B82BF4" w:rsidP="00B82BF4">
      <w:pPr>
        <w:pStyle w:val="a4"/>
        <w:numPr>
          <w:ilvl w:val="0"/>
          <w:numId w:val="13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F4">
        <w:rPr>
          <w:rFonts w:ascii="Times New Roman" w:hAnsi="Times New Roman" w:cs="Times New Roman"/>
          <w:sz w:val="28"/>
          <w:szCs w:val="28"/>
        </w:rPr>
        <w:t>Укомплектование врачебными кадрами женскую консультацию, реанимационное отделение, где очень высокая нагрузка на врачей от 1,5 до 2 ставок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2BF4" w:rsidRDefault="00B82BF4" w:rsidP="00B82BF4">
      <w:pPr>
        <w:pStyle w:val="a4"/>
        <w:numPr>
          <w:ilvl w:val="0"/>
          <w:numId w:val="13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комфортных условий на рабочих местах персонала (мебель, компьютеры, инвентарь, расходные материалы);</w:t>
      </w:r>
    </w:p>
    <w:p w:rsidR="00B82BF4" w:rsidRDefault="00B82BF4" w:rsidP="00B82BF4">
      <w:pPr>
        <w:pStyle w:val="a4"/>
        <w:numPr>
          <w:ilvl w:val="0"/>
          <w:numId w:val="13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Непрерывная профессиональная подготовка специалистов на сертификационных циклах, участие в международных российских и региональных симпозиумах, конференциях, семинарах (по утвержденному плану на 2016 год.);</w:t>
      </w:r>
    </w:p>
    <w:p w:rsidR="00B82BF4" w:rsidRDefault="00B82BF4" w:rsidP="00B82BF4">
      <w:pPr>
        <w:pStyle w:val="a4"/>
        <w:numPr>
          <w:ilvl w:val="0"/>
          <w:numId w:val="13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Недопущение снижения заработной платы медицинских работников в 2016 году ниже уровня 2015 года;</w:t>
      </w:r>
    </w:p>
    <w:p w:rsidR="00B82BF4" w:rsidRDefault="00B82BF4" w:rsidP="00B82BF4">
      <w:pPr>
        <w:pStyle w:val="a4"/>
        <w:numPr>
          <w:ilvl w:val="0"/>
          <w:numId w:val="13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противопожарных, антитеррористических мер в зданиях учреждения, доступной среды для лиц с ограниченными возможностями.</w:t>
      </w:r>
    </w:p>
    <w:p w:rsidR="00B82BF4" w:rsidRDefault="00B82BF4" w:rsidP="00B82BF4">
      <w:p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BF4" w:rsidRDefault="00B82BF4" w:rsidP="00B82BF4">
      <w:p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F4">
        <w:rPr>
          <w:rFonts w:ascii="Times New Roman" w:hAnsi="Times New Roman" w:cs="Times New Roman"/>
          <w:sz w:val="28"/>
          <w:szCs w:val="28"/>
        </w:rPr>
        <w:lastRenderedPageBreak/>
        <w:t xml:space="preserve">Перед медицинскими работниками </w:t>
      </w:r>
      <w:r>
        <w:rPr>
          <w:rFonts w:ascii="Times New Roman" w:hAnsi="Times New Roman" w:cs="Times New Roman"/>
          <w:sz w:val="28"/>
          <w:szCs w:val="28"/>
        </w:rPr>
        <w:t>поставлены задачи по улучшению показателей в работе:</w:t>
      </w:r>
    </w:p>
    <w:p w:rsidR="00B82BF4" w:rsidRDefault="00B82BF4" w:rsidP="00B82BF4">
      <w:pPr>
        <w:pStyle w:val="a4"/>
        <w:numPr>
          <w:ilvl w:val="0"/>
          <w:numId w:val="14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F4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>доступности и качества оказания медицинских услуг населению;</w:t>
      </w:r>
    </w:p>
    <w:p w:rsidR="00B82BF4" w:rsidRDefault="00B82BF4" w:rsidP="00B82BF4">
      <w:pPr>
        <w:pStyle w:val="a4"/>
        <w:numPr>
          <w:ilvl w:val="0"/>
          <w:numId w:val="14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Недопущения случаев материнской смертности, послеоперационных осложнений, снижение показателя перинатальной смертности среди новорожденных;</w:t>
      </w:r>
    </w:p>
    <w:p w:rsidR="00B82BF4" w:rsidRDefault="00B82BF4" w:rsidP="00B82BF4">
      <w:pPr>
        <w:pStyle w:val="a4"/>
        <w:numPr>
          <w:ilvl w:val="0"/>
          <w:numId w:val="14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числа абортов (самопроизвольных, медицинских, внебольничных) до 25 на 1000 женщин фертильного возраста;</w:t>
      </w:r>
    </w:p>
    <w:p w:rsidR="00B82BF4" w:rsidRDefault="00EB232C" w:rsidP="00B82BF4">
      <w:pPr>
        <w:pStyle w:val="a4"/>
        <w:numPr>
          <w:ilvl w:val="0"/>
          <w:numId w:val="14"/>
        </w:num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Доброжелательное, милосердное отношение медицинских работников к пациентам. Соблюдение медицинской этики и деонтологии.</w:t>
      </w:r>
    </w:p>
    <w:p w:rsidR="00B82BF4" w:rsidRPr="00B82BF4" w:rsidRDefault="00B82BF4" w:rsidP="00EB232C">
      <w:pPr>
        <w:pStyle w:val="a4"/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BF4" w:rsidRPr="00B82BF4" w:rsidRDefault="00B82BF4" w:rsidP="00B82BF4">
      <w:pPr>
        <w:tabs>
          <w:tab w:val="left" w:pos="67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E51" w:rsidRPr="0061260A" w:rsidRDefault="00976E51" w:rsidP="00976E51">
      <w:pPr>
        <w:tabs>
          <w:tab w:val="left" w:pos="6752"/>
        </w:tabs>
        <w:spacing w:after="0"/>
        <w:rPr>
          <w:rFonts w:ascii="Times New Roman" w:hAnsi="Times New Roman"/>
          <w:b/>
          <w:sz w:val="28"/>
          <w:szCs w:val="28"/>
        </w:rPr>
      </w:pPr>
      <w:r w:rsidRPr="0061260A">
        <w:rPr>
          <w:rFonts w:ascii="Times New Roman" w:hAnsi="Times New Roman"/>
          <w:b/>
          <w:sz w:val="28"/>
          <w:szCs w:val="28"/>
        </w:rPr>
        <w:t>Главный врач</w:t>
      </w:r>
      <w:r w:rsidRPr="0061260A">
        <w:rPr>
          <w:rFonts w:ascii="Times New Roman" w:hAnsi="Times New Roman"/>
          <w:b/>
          <w:sz w:val="28"/>
          <w:szCs w:val="28"/>
        </w:rPr>
        <w:tab/>
        <w:t>С.В.Золотухина</w:t>
      </w:r>
    </w:p>
    <w:p w:rsidR="00976E51" w:rsidRDefault="00976E51" w:rsidP="00976E5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A43FA" w:rsidRDefault="005A43FA" w:rsidP="00A9615F">
      <w:pPr>
        <w:spacing w:after="0"/>
      </w:pPr>
    </w:p>
    <w:sectPr w:rsidR="005A43FA" w:rsidSect="004A44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989"/>
    <w:multiLevelType w:val="hybridMultilevel"/>
    <w:tmpl w:val="040CBFB8"/>
    <w:lvl w:ilvl="0" w:tplc="41E8C8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B7559D"/>
    <w:multiLevelType w:val="hybridMultilevel"/>
    <w:tmpl w:val="5E4264DC"/>
    <w:lvl w:ilvl="0" w:tplc="073CC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A3FF0"/>
    <w:multiLevelType w:val="multilevel"/>
    <w:tmpl w:val="FF1A5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F546A08"/>
    <w:multiLevelType w:val="hybridMultilevel"/>
    <w:tmpl w:val="55B67F1E"/>
    <w:lvl w:ilvl="0" w:tplc="41E8C8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B03EC8"/>
    <w:multiLevelType w:val="hybridMultilevel"/>
    <w:tmpl w:val="8B1E7F5C"/>
    <w:lvl w:ilvl="0" w:tplc="41E8C8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9A95020"/>
    <w:multiLevelType w:val="hybridMultilevel"/>
    <w:tmpl w:val="D34E15B8"/>
    <w:lvl w:ilvl="0" w:tplc="8CAAB78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04A06AF"/>
    <w:multiLevelType w:val="hybridMultilevel"/>
    <w:tmpl w:val="3FA61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E176AA"/>
    <w:multiLevelType w:val="hybridMultilevel"/>
    <w:tmpl w:val="F078AE88"/>
    <w:lvl w:ilvl="0" w:tplc="B92C7358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E05602F"/>
    <w:multiLevelType w:val="hybridMultilevel"/>
    <w:tmpl w:val="6F50E834"/>
    <w:lvl w:ilvl="0" w:tplc="073CC3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7164B"/>
    <w:multiLevelType w:val="hybridMultilevel"/>
    <w:tmpl w:val="C7A2055E"/>
    <w:lvl w:ilvl="0" w:tplc="41E8C8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CE519BA"/>
    <w:multiLevelType w:val="hybridMultilevel"/>
    <w:tmpl w:val="36888C12"/>
    <w:lvl w:ilvl="0" w:tplc="073CC3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8A01DD"/>
    <w:multiLevelType w:val="hybridMultilevel"/>
    <w:tmpl w:val="78BC6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8B7A1D"/>
    <w:multiLevelType w:val="hybridMultilevel"/>
    <w:tmpl w:val="163C40C6"/>
    <w:lvl w:ilvl="0" w:tplc="B92C7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F4554"/>
    <w:multiLevelType w:val="hybridMultilevel"/>
    <w:tmpl w:val="F7121AA4"/>
    <w:lvl w:ilvl="0" w:tplc="073CC3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63501A"/>
    <w:multiLevelType w:val="hybridMultilevel"/>
    <w:tmpl w:val="626E7C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14"/>
  </w:num>
  <w:num w:numId="12">
    <w:abstractNumId w:val="4"/>
  </w:num>
  <w:num w:numId="13">
    <w:abstractNumId w:val="10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E51"/>
    <w:rsid w:val="00031D91"/>
    <w:rsid w:val="000378A9"/>
    <w:rsid w:val="000A7ADA"/>
    <w:rsid w:val="00207573"/>
    <w:rsid w:val="002C7D4E"/>
    <w:rsid w:val="0035685E"/>
    <w:rsid w:val="00390DA5"/>
    <w:rsid w:val="003F3232"/>
    <w:rsid w:val="004327B4"/>
    <w:rsid w:val="004921F3"/>
    <w:rsid w:val="004A4496"/>
    <w:rsid w:val="004D75A9"/>
    <w:rsid w:val="004F21CE"/>
    <w:rsid w:val="0057124A"/>
    <w:rsid w:val="005A43FA"/>
    <w:rsid w:val="005C76CC"/>
    <w:rsid w:val="006C241C"/>
    <w:rsid w:val="00712688"/>
    <w:rsid w:val="0072256B"/>
    <w:rsid w:val="007955CB"/>
    <w:rsid w:val="007B7556"/>
    <w:rsid w:val="008604E1"/>
    <w:rsid w:val="00877748"/>
    <w:rsid w:val="008E48B7"/>
    <w:rsid w:val="00964DA3"/>
    <w:rsid w:val="00971158"/>
    <w:rsid w:val="00976E51"/>
    <w:rsid w:val="009C03B6"/>
    <w:rsid w:val="00A9615F"/>
    <w:rsid w:val="00AF518F"/>
    <w:rsid w:val="00B70177"/>
    <w:rsid w:val="00B82BF4"/>
    <w:rsid w:val="00CA710C"/>
    <w:rsid w:val="00D12F47"/>
    <w:rsid w:val="00D3592C"/>
    <w:rsid w:val="00D870BA"/>
    <w:rsid w:val="00DA3AA4"/>
    <w:rsid w:val="00E93069"/>
    <w:rsid w:val="00EB232C"/>
    <w:rsid w:val="00EF0260"/>
    <w:rsid w:val="00EF625A"/>
    <w:rsid w:val="00F231D9"/>
    <w:rsid w:val="00F60A8A"/>
    <w:rsid w:val="00F903C5"/>
    <w:rsid w:val="00FE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D870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unhideWhenUsed/>
    <w:rsid w:val="00F903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03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AMD2</dc:creator>
  <cp:lastModifiedBy>Larisa Y. Chuchalina</cp:lastModifiedBy>
  <cp:revision>8</cp:revision>
  <cp:lastPrinted>2016-02-26T03:30:00Z</cp:lastPrinted>
  <dcterms:created xsi:type="dcterms:W3CDTF">2016-02-16T08:01:00Z</dcterms:created>
  <dcterms:modified xsi:type="dcterms:W3CDTF">2016-02-26T03:45:00Z</dcterms:modified>
</cp:coreProperties>
</file>